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6C6" w:rsidRDefault="00B026C6">
      <w:pPr>
        <w:rPr>
          <w:rFonts w:ascii="Bradley Hand ITC" w:hAnsi="Bradley Hand ITC"/>
        </w:rPr>
      </w:pPr>
    </w:p>
    <w:p w:rsidR="00B026C6" w:rsidRDefault="00E14D2F">
      <w:pPr>
        <w:jc w:val="right"/>
        <w:rPr>
          <w:rFonts w:ascii="Bradley Hand ITC" w:hAnsi="Bradley Hand ITC"/>
          <w:b/>
          <w:i/>
        </w:rPr>
      </w:pPr>
      <w:r>
        <w:rPr>
          <w:rFonts w:ascii="Bradley Hand ITC" w:hAnsi="Bradley Hand ITC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221615</wp:posOffset>
                </wp:positionV>
                <wp:extent cx="3086100" cy="52451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6C6" w:rsidRDefault="00B026C6">
                            <w:pPr>
                              <w:pStyle w:val="berschrift2"/>
                            </w:pPr>
                            <w:r>
                              <w:t>Ortsgemeinde Bitzen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7.5pt;margin-top:17.45pt;width:243pt;height:4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Sm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" o:allowincell="f" filled="f" stroked="f">
                <v:textbox>
                  <w:txbxContent>
                    <w:p w:rsidR="00B026C6" w:rsidRDefault="00B026C6">
                      <w:pPr>
                        <w:pStyle w:val="berschrift2"/>
                      </w:pPr>
                      <w:r>
                        <w:t>Ortsgemeinde Bitzen</w:t>
                      </w:r>
                    </w:p>
                  </w:txbxContent>
                </v:textbox>
              </v:shape>
            </w:pict>
          </mc:Fallback>
        </mc:AlternateContent>
      </w:r>
      <w:r w:rsidR="00B026C6">
        <w:object w:dxaOrig="8896" w:dyaOrig="99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5pt;height:97pt" o:ole="" fillcolor="window">
            <v:imagedata r:id="rId7" o:title=""/>
          </v:shape>
          <o:OLEObject Type="Embed" ProgID="MSPhotoEd.3" ShapeID="_x0000_i1025" DrawAspect="Content" ObjectID="_1660441091" r:id="rId8"/>
        </w:object>
      </w:r>
    </w:p>
    <w:p w:rsidR="00B026C6" w:rsidRDefault="00B026C6">
      <w:pPr>
        <w:rPr>
          <w:rFonts w:ascii="Bradley Hand ITC" w:hAnsi="Bradley Hand ITC"/>
          <w:i/>
          <w:sz w:val="20"/>
        </w:rPr>
      </w:pPr>
    </w:p>
    <w:p w:rsidR="000F0B71" w:rsidRPr="000F0B71" w:rsidRDefault="000F0B71" w:rsidP="000F0B7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DATE   \* MERGEFORMAT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9B2F2D">
        <w:rPr>
          <w:rFonts w:ascii="Arial" w:hAnsi="Arial" w:cs="Arial"/>
          <w:noProof/>
          <w:sz w:val="22"/>
          <w:szCs w:val="22"/>
        </w:rPr>
        <w:t>01.09.2020</w:t>
      </w:r>
      <w:r>
        <w:rPr>
          <w:rFonts w:ascii="Arial" w:hAnsi="Arial" w:cs="Arial"/>
          <w:sz w:val="22"/>
          <w:szCs w:val="22"/>
        </w:rPr>
        <w:fldChar w:fldCharType="end"/>
      </w:r>
    </w:p>
    <w:p w:rsidR="00B026C6" w:rsidRPr="00FA1145" w:rsidRDefault="00B026C6">
      <w:pPr>
        <w:jc w:val="both"/>
        <w:rPr>
          <w:szCs w:val="24"/>
        </w:rPr>
      </w:pPr>
    </w:p>
    <w:p w:rsidR="00CE6077" w:rsidRDefault="00E14D2F" w:rsidP="00E14D2F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 xml:space="preserve">Hygiene- und Schutzmaßnahmen </w:t>
      </w:r>
      <w:r w:rsidR="00CE6077">
        <w:rPr>
          <w:b/>
          <w:sz w:val="40"/>
          <w:u w:val="single"/>
        </w:rPr>
        <w:t>bei der</w:t>
      </w:r>
    </w:p>
    <w:p w:rsidR="00E14D2F" w:rsidRDefault="00CE6077" w:rsidP="00E14D2F">
      <w:pPr>
        <w:jc w:val="center"/>
        <w:rPr>
          <w:b/>
          <w:u w:val="single"/>
        </w:rPr>
      </w:pPr>
      <w:r>
        <w:rPr>
          <w:b/>
          <w:sz w:val="40"/>
          <w:u w:val="single"/>
        </w:rPr>
        <w:t>St. Andreas-Haus- B</w:t>
      </w:r>
      <w:r w:rsidR="00BF393B">
        <w:rPr>
          <w:b/>
          <w:sz w:val="40"/>
          <w:u w:val="single"/>
        </w:rPr>
        <w:t>enutzung</w:t>
      </w:r>
    </w:p>
    <w:p w:rsidR="0029546E" w:rsidRDefault="0029546E" w:rsidP="00E14D2F">
      <w:pPr>
        <w:ind w:left="720" w:hanging="360"/>
      </w:pPr>
    </w:p>
    <w:p w:rsidR="009F75A1" w:rsidRDefault="009F75A1" w:rsidP="009F75A1">
      <w:pPr>
        <w:pStyle w:val="Listenabsatz"/>
        <w:rPr>
          <w:rFonts w:ascii="Arial" w:hAnsi="Arial" w:cs="Arial"/>
          <w:b/>
          <w:sz w:val="28"/>
          <w:szCs w:val="28"/>
          <w:u w:val="single"/>
        </w:rPr>
      </w:pPr>
    </w:p>
    <w:p w:rsidR="009F75A1" w:rsidRPr="009F75A1" w:rsidRDefault="009F75A1" w:rsidP="001562F1">
      <w:pPr>
        <w:pStyle w:val="Listenabsatz"/>
        <w:ind w:left="0"/>
        <w:rPr>
          <w:rFonts w:ascii="Arial" w:hAnsi="Arial" w:cs="Arial"/>
          <w:b/>
          <w:sz w:val="28"/>
          <w:szCs w:val="28"/>
          <w:u w:val="single"/>
        </w:rPr>
      </w:pPr>
      <w:r w:rsidRPr="009F75A1">
        <w:rPr>
          <w:rFonts w:ascii="Arial" w:hAnsi="Arial" w:cs="Arial"/>
          <w:b/>
          <w:sz w:val="28"/>
          <w:szCs w:val="28"/>
          <w:u w:val="single"/>
        </w:rPr>
        <w:t>Vorbemerkung</w:t>
      </w:r>
      <w:r>
        <w:rPr>
          <w:rFonts w:ascii="Arial" w:hAnsi="Arial" w:cs="Arial"/>
          <w:b/>
          <w:sz w:val="28"/>
          <w:szCs w:val="28"/>
          <w:u w:val="single"/>
        </w:rPr>
        <w:t>en</w:t>
      </w:r>
    </w:p>
    <w:p w:rsidR="001562F1" w:rsidRDefault="001562F1" w:rsidP="001562F1">
      <w:pPr>
        <w:pStyle w:val="Listenabsatz"/>
        <w:ind w:left="0"/>
        <w:rPr>
          <w:rFonts w:ascii="Arial" w:hAnsi="Arial" w:cs="Arial"/>
          <w:b/>
          <w:sz w:val="24"/>
        </w:rPr>
      </w:pPr>
    </w:p>
    <w:p w:rsidR="00222ED1" w:rsidRDefault="00CE6077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Um eine </w:t>
      </w:r>
      <w:r w:rsidR="00222ED1">
        <w:rPr>
          <w:rFonts w:ascii="Arial" w:hAnsi="Arial" w:cs="Arial"/>
          <w:b/>
          <w:sz w:val="24"/>
        </w:rPr>
        <w:t xml:space="preserve">vorschriftsmäßige </w:t>
      </w:r>
      <w:r>
        <w:rPr>
          <w:rFonts w:ascii="Arial" w:hAnsi="Arial" w:cs="Arial"/>
          <w:b/>
          <w:sz w:val="24"/>
        </w:rPr>
        <w:t>St. Andreas- Haus- B</w:t>
      </w:r>
      <w:r w:rsidR="0029546E" w:rsidRPr="009F75A1">
        <w:rPr>
          <w:rFonts w:ascii="Arial" w:hAnsi="Arial" w:cs="Arial"/>
          <w:b/>
          <w:sz w:val="24"/>
        </w:rPr>
        <w:t xml:space="preserve">enutzung zu gewährleisten </w:t>
      </w:r>
      <w:r w:rsidR="00222ED1">
        <w:rPr>
          <w:rFonts w:ascii="Arial" w:hAnsi="Arial" w:cs="Arial"/>
          <w:b/>
          <w:sz w:val="24"/>
        </w:rPr>
        <w:t>mü</w:t>
      </w:r>
      <w:r w:rsidR="00222ED1" w:rsidRPr="009F75A1">
        <w:rPr>
          <w:rFonts w:ascii="Arial" w:hAnsi="Arial" w:cs="Arial"/>
          <w:b/>
          <w:sz w:val="24"/>
        </w:rPr>
        <w:t>ss</w:t>
      </w:r>
      <w:r w:rsidR="00222ED1">
        <w:rPr>
          <w:rFonts w:ascii="Arial" w:hAnsi="Arial" w:cs="Arial"/>
          <w:b/>
          <w:sz w:val="24"/>
        </w:rPr>
        <w:t>en „</w:t>
      </w:r>
      <w:r w:rsidR="00222ED1" w:rsidRPr="009F75A1">
        <w:rPr>
          <w:rFonts w:ascii="Arial" w:hAnsi="Arial" w:cs="Arial"/>
          <w:b/>
          <w:sz w:val="24"/>
        </w:rPr>
        <w:t>verantwortliche Person</w:t>
      </w:r>
      <w:r w:rsidR="00222ED1">
        <w:rPr>
          <w:rFonts w:ascii="Arial" w:hAnsi="Arial" w:cs="Arial"/>
          <w:b/>
          <w:sz w:val="24"/>
        </w:rPr>
        <w:t>en“ benannt werden</w:t>
      </w:r>
      <w:r w:rsidR="00222ED1" w:rsidRPr="009F75A1">
        <w:rPr>
          <w:rFonts w:ascii="Arial" w:hAnsi="Arial" w:cs="Arial"/>
          <w:b/>
          <w:sz w:val="24"/>
        </w:rPr>
        <w:t>, die die Einhaltung der Hygiene-</w:t>
      </w:r>
      <w:r w:rsidR="00222ED1">
        <w:rPr>
          <w:rFonts w:ascii="Arial" w:hAnsi="Arial" w:cs="Arial"/>
          <w:b/>
          <w:sz w:val="24"/>
        </w:rPr>
        <w:t xml:space="preserve"> und Schutzmaßnahmen überwachen und hierfür verantwortlich zeichnen. </w:t>
      </w:r>
    </w:p>
    <w:p w:rsidR="003A5016" w:rsidRDefault="003A5016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Diese Personen erklären ihre Bereitschaft auf freiwilliger Basis und können von Veranstaltung zu Veranstaltung wechseln.</w:t>
      </w:r>
    </w:p>
    <w:p w:rsidR="003A5016" w:rsidRDefault="003A5016" w:rsidP="003A5016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Die jeweilige</w:t>
      </w:r>
      <w:r w:rsidRPr="009F75A1">
        <w:rPr>
          <w:rFonts w:ascii="Arial" w:hAnsi="Arial" w:cs="Arial"/>
          <w:b/>
          <w:sz w:val="24"/>
        </w:rPr>
        <w:t xml:space="preserve"> Person ist in einem „Verantwortungsregister“ aufzuführen und zu </w:t>
      </w:r>
      <w:r>
        <w:rPr>
          <w:rFonts w:ascii="Arial" w:hAnsi="Arial" w:cs="Arial"/>
          <w:b/>
          <w:sz w:val="24"/>
        </w:rPr>
        <w:t xml:space="preserve"> </w:t>
      </w:r>
    </w:p>
    <w:p w:rsidR="003A5016" w:rsidRDefault="003A5016" w:rsidP="003A5016">
      <w:pPr>
        <w:pStyle w:val="Listenabsatz"/>
        <w:ind w:left="0"/>
        <w:rPr>
          <w:rFonts w:ascii="Arial" w:hAnsi="Arial" w:cs="Arial"/>
          <w:b/>
          <w:sz w:val="24"/>
        </w:rPr>
      </w:pPr>
      <w:r w:rsidRPr="009F75A1">
        <w:rPr>
          <w:rFonts w:ascii="Arial" w:hAnsi="Arial" w:cs="Arial"/>
          <w:b/>
          <w:sz w:val="24"/>
        </w:rPr>
        <w:t xml:space="preserve">benennen. </w:t>
      </w:r>
    </w:p>
    <w:p w:rsidR="003A5016" w:rsidRDefault="003A5016" w:rsidP="003A5016">
      <w:pPr>
        <w:pStyle w:val="Listenabsatz"/>
        <w:ind w:left="0"/>
        <w:rPr>
          <w:rFonts w:ascii="Arial" w:hAnsi="Arial" w:cs="Arial"/>
          <w:b/>
          <w:sz w:val="24"/>
        </w:rPr>
      </w:pPr>
      <w:r w:rsidRPr="009F75A1">
        <w:rPr>
          <w:rFonts w:ascii="Arial" w:hAnsi="Arial" w:cs="Arial"/>
          <w:b/>
          <w:sz w:val="24"/>
        </w:rPr>
        <w:t>Bei der ersten Übernahme wird ihr diese</w:t>
      </w:r>
      <w:r w:rsidR="009B2F2D">
        <w:rPr>
          <w:rFonts w:ascii="Arial" w:hAnsi="Arial" w:cs="Arial"/>
          <w:b/>
          <w:sz w:val="24"/>
        </w:rPr>
        <w:t>s Hygienekonzept und die Corona</w:t>
      </w:r>
      <w:r w:rsidRPr="009F75A1">
        <w:rPr>
          <w:rFonts w:ascii="Arial" w:hAnsi="Arial" w:cs="Arial"/>
          <w:b/>
          <w:sz w:val="24"/>
        </w:rPr>
        <w:t>bekämpfungsverordnung des Landes Rheinland-</w:t>
      </w:r>
      <w:r>
        <w:rPr>
          <w:rFonts w:ascii="Arial" w:hAnsi="Arial" w:cs="Arial"/>
          <w:b/>
          <w:sz w:val="24"/>
        </w:rPr>
        <w:t>Pfalz, in der jeweils g</w:t>
      </w:r>
      <w:r w:rsidRPr="009F75A1">
        <w:rPr>
          <w:rFonts w:ascii="Arial" w:hAnsi="Arial" w:cs="Arial"/>
          <w:b/>
          <w:sz w:val="24"/>
        </w:rPr>
        <w:t>ültigen Fassung und dem entsprechenden Bezug</w:t>
      </w:r>
      <w:r>
        <w:rPr>
          <w:rFonts w:ascii="Arial" w:hAnsi="Arial" w:cs="Arial"/>
          <w:b/>
          <w:sz w:val="24"/>
        </w:rPr>
        <w:t xml:space="preserve"> zur Einrichtung</w:t>
      </w:r>
      <w:r w:rsidRPr="009F75A1">
        <w:rPr>
          <w:rFonts w:ascii="Arial" w:hAnsi="Arial" w:cs="Arial"/>
          <w:b/>
          <w:sz w:val="24"/>
        </w:rPr>
        <w:t xml:space="preserve"> vorgestellt und erläutert. </w:t>
      </w:r>
      <w:r w:rsidR="00222ED1">
        <w:rPr>
          <w:rFonts w:ascii="Arial" w:hAnsi="Arial" w:cs="Arial"/>
          <w:b/>
          <w:sz w:val="24"/>
        </w:rPr>
        <w:t>Dies bestätigen sie mit ihrer Unterschrift.</w:t>
      </w:r>
      <w:r w:rsidR="00222ED1" w:rsidRPr="009F75A1">
        <w:rPr>
          <w:rFonts w:ascii="Arial" w:hAnsi="Arial" w:cs="Arial"/>
          <w:b/>
          <w:sz w:val="24"/>
        </w:rPr>
        <w:t xml:space="preserve">   </w:t>
      </w:r>
      <w:r w:rsidRPr="009F75A1">
        <w:rPr>
          <w:rFonts w:ascii="Arial" w:hAnsi="Arial" w:cs="Arial"/>
          <w:b/>
          <w:sz w:val="24"/>
        </w:rPr>
        <w:t xml:space="preserve">    </w:t>
      </w:r>
    </w:p>
    <w:p w:rsidR="00284DB0" w:rsidRDefault="00284DB0" w:rsidP="003A5016">
      <w:pPr>
        <w:pStyle w:val="Listenabsatz"/>
        <w:ind w:left="0"/>
        <w:rPr>
          <w:rFonts w:ascii="Arial" w:hAnsi="Arial" w:cs="Arial"/>
          <w:b/>
          <w:sz w:val="24"/>
        </w:rPr>
      </w:pPr>
    </w:p>
    <w:p w:rsidR="00284DB0" w:rsidRDefault="00284DB0" w:rsidP="001562F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a) </w:t>
      </w:r>
      <w:r w:rsidR="00D1704D" w:rsidRPr="009F75A1">
        <w:rPr>
          <w:rFonts w:ascii="Arial" w:hAnsi="Arial" w:cs="Arial"/>
          <w:b/>
          <w:sz w:val="24"/>
        </w:rPr>
        <w:t>Erfolgt</w:t>
      </w:r>
      <w:r w:rsidR="009F75A1">
        <w:rPr>
          <w:rFonts w:ascii="Arial" w:hAnsi="Arial" w:cs="Arial"/>
          <w:b/>
          <w:sz w:val="24"/>
        </w:rPr>
        <w:t xml:space="preserve"> die Gebäudebenutzung im Rahmen der </w:t>
      </w:r>
      <w:r w:rsidR="00D1704D" w:rsidRPr="009F75A1">
        <w:rPr>
          <w:rFonts w:ascii="Arial" w:hAnsi="Arial" w:cs="Arial"/>
          <w:b/>
          <w:sz w:val="24"/>
        </w:rPr>
        <w:t xml:space="preserve">Dorfkommunikation, </w:t>
      </w:r>
    </w:p>
    <w:p w:rsidR="00222ED1" w:rsidRDefault="00284DB0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D1704D" w:rsidRPr="009F75A1">
        <w:rPr>
          <w:rFonts w:ascii="Arial" w:hAnsi="Arial" w:cs="Arial"/>
          <w:b/>
          <w:sz w:val="24"/>
        </w:rPr>
        <w:t xml:space="preserve">liegt </w:t>
      </w:r>
      <w:r w:rsidR="009F75A1">
        <w:rPr>
          <w:rFonts w:ascii="Arial" w:hAnsi="Arial" w:cs="Arial"/>
          <w:b/>
          <w:sz w:val="24"/>
        </w:rPr>
        <w:t xml:space="preserve">die </w:t>
      </w:r>
      <w:r w:rsidR="009F75A1" w:rsidRPr="009F75A1">
        <w:rPr>
          <w:rFonts w:ascii="Arial" w:hAnsi="Arial" w:cs="Arial"/>
          <w:b/>
          <w:sz w:val="24"/>
        </w:rPr>
        <w:t>Haftung bei der Ortsgemeinde.</w:t>
      </w:r>
      <w:r w:rsidR="00A74D96">
        <w:rPr>
          <w:rFonts w:ascii="Arial" w:hAnsi="Arial" w:cs="Arial"/>
          <w:b/>
          <w:sz w:val="24"/>
        </w:rPr>
        <w:t xml:space="preserve"> </w:t>
      </w:r>
      <w:r w:rsidR="00222ED1">
        <w:rPr>
          <w:rFonts w:ascii="Arial" w:hAnsi="Arial" w:cs="Arial"/>
          <w:b/>
          <w:sz w:val="24"/>
        </w:rPr>
        <w:t xml:space="preserve">Die Personenzahl im Innenbereich ist     </w:t>
      </w:r>
    </w:p>
    <w:p w:rsidR="00222ED1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derzeit begrenzt, entsprechend der personenbezogenen </w:t>
      </w:r>
    </w:p>
    <w:p w:rsidR="003A5016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Zusammengehörigkeit und der Einrichtung</w:t>
      </w:r>
      <w:r w:rsidR="00A74D96">
        <w:rPr>
          <w:rFonts w:ascii="Arial" w:hAnsi="Arial" w:cs="Arial"/>
          <w:b/>
          <w:sz w:val="24"/>
        </w:rPr>
        <w:t xml:space="preserve"> </w:t>
      </w:r>
      <w:r w:rsidR="003A5016">
        <w:rPr>
          <w:rFonts w:ascii="Arial" w:hAnsi="Arial" w:cs="Arial"/>
          <w:b/>
          <w:sz w:val="24"/>
        </w:rPr>
        <w:t xml:space="preserve">auf max. 75 </w:t>
      </w:r>
      <w:r w:rsidR="00FF364D">
        <w:rPr>
          <w:rFonts w:ascii="Arial" w:hAnsi="Arial" w:cs="Arial"/>
          <w:b/>
          <w:sz w:val="24"/>
        </w:rPr>
        <w:t>Personen</w:t>
      </w:r>
      <w:r w:rsidR="003A5016">
        <w:rPr>
          <w:rFonts w:ascii="Arial" w:hAnsi="Arial" w:cs="Arial"/>
          <w:b/>
          <w:sz w:val="24"/>
        </w:rPr>
        <w:t xml:space="preserve"> bei    </w:t>
      </w:r>
    </w:p>
    <w:p w:rsidR="00284DB0" w:rsidRDefault="003A5016" w:rsidP="00222ED1">
      <w:pPr>
        <w:pStyle w:val="Listenabsatz"/>
        <w:tabs>
          <w:tab w:val="right" w:pos="9212"/>
        </w:tabs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kommunikativer und max. 30 Personen bei sportlicher Nutzung.</w:t>
      </w:r>
      <w:r w:rsidR="00222ED1">
        <w:rPr>
          <w:rFonts w:ascii="Arial" w:hAnsi="Arial" w:cs="Arial"/>
          <w:b/>
          <w:sz w:val="24"/>
        </w:rPr>
        <w:tab/>
      </w:r>
    </w:p>
    <w:p w:rsidR="00284DB0" w:rsidRDefault="00284DB0" w:rsidP="001562F1">
      <w:pPr>
        <w:pStyle w:val="Listenabsatz"/>
        <w:ind w:left="0"/>
        <w:rPr>
          <w:rFonts w:ascii="Arial" w:hAnsi="Arial" w:cs="Arial"/>
          <w:b/>
          <w:sz w:val="24"/>
        </w:rPr>
      </w:pPr>
    </w:p>
    <w:p w:rsidR="00284DB0" w:rsidRDefault="00284DB0" w:rsidP="001562F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b) </w:t>
      </w:r>
      <w:r w:rsidR="009F75A1">
        <w:rPr>
          <w:rFonts w:ascii="Arial" w:hAnsi="Arial" w:cs="Arial"/>
          <w:b/>
          <w:sz w:val="24"/>
        </w:rPr>
        <w:t xml:space="preserve">Wird das Gebäude vermietet, ist die </w:t>
      </w:r>
      <w:r>
        <w:rPr>
          <w:rFonts w:ascii="Arial" w:hAnsi="Arial" w:cs="Arial"/>
          <w:b/>
          <w:sz w:val="24"/>
        </w:rPr>
        <w:t>„</w:t>
      </w:r>
      <w:r w:rsidR="009F75A1">
        <w:rPr>
          <w:rFonts w:ascii="Arial" w:hAnsi="Arial" w:cs="Arial"/>
          <w:b/>
          <w:sz w:val="24"/>
        </w:rPr>
        <w:t>verantwortliche P</w:t>
      </w:r>
      <w:r>
        <w:rPr>
          <w:rFonts w:ascii="Arial" w:hAnsi="Arial" w:cs="Arial"/>
          <w:b/>
          <w:sz w:val="24"/>
        </w:rPr>
        <w:t xml:space="preserve">erson“ vom  </w:t>
      </w:r>
    </w:p>
    <w:p w:rsidR="00284DB0" w:rsidRDefault="00284DB0" w:rsidP="001562F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Mieter zu benennen. Im Vermietungsfall liegt die Haftung beim Mieter.     </w:t>
      </w:r>
    </w:p>
    <w:p w:rsidR="00284DB0" w:rsidRDefault="00284DB0" w:rsidP="001562F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Die Haftungsfreistellung der Ortsgemeinde</w:t>
      </w:r>
      <w:r w:rsidR="00A5079D">
        <w:rPr>
          <w:rFonts w:ascii="Arial" w:hAnsi="Arial" w:cs="Arial"/>
          <w:b/>
          <w:sz w:val="24"/>
        </w:rPr>
        <w:t>,</w:t>
      </w:r>
      <w:r>
        <w:rPr>
          <w:rFonts w:ascii="Arial" w:hAnsi="Arial" w:cs="Arial"/>
          <w:b/>
          <w:sz w:val="24"/>
        </w:rPr>
        <w:t xml:space="preserve"> für den Zeitraum der     </w:t>
      </w:r>
    </w:p>
    <w:p w:rsidR="00284DB0" w:rsidRDefault="00284DB0" w:rsidP="001562F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Vermietung</w:t>
      </w:r>
      <w:r w:rsidR="00A5079D">
        <w:rPr>
          <w:rFonts w:ascii="Arial" w:hAnsi="Arial" w:cs="Arial"/>
          <w:b/>
          <w:sz w:val="24"/>
        </w:rPr>
        <w:t>,</w:t>
      </w:r>
      <w:r>
        <w:rPr>
          <w:rFonts w:ascii="Arial" w:hAnsi="Arial" w:cs="Arial"/>
          <w:b/>
          <w:sz w:val="24"/>
        </w:rPr>
        <w:t xml:space="preserve"> erfolgt in schriftlicher Form und wird ebenfalls dem    </w:t>
      </w:r>
    </w:p>
    <w:p w:rsidR="00FF364D" w:rsidRDefault="00284DB0" w:rsidP="001562F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„Verantwortungsregister“ beigefügt.</w:t>
      </w:r>
      <w:r w:rsidR="00FF364D">
        <w:rPr>
          <w:rFonts w:ascii="Arial" w:hAnsi="Arial" w:cs="Arial"/>
          <w:b/>
          <w:sz w:val="24"/>
        </w:rPr>
        <w:t xml:space="preserve"> Die jeweilige Personenzahl wird </w:t>
      </w:r>
      <w:r w:rsidR="005340F9">
        <w:rPr>
          <w:rFonts w:ascii="Arial" w:hAnsi="Arial" w:cs="Arial"/>
          <w:b/>
          <w:sz w:val="24"/>
        </w:rPr>
        <w:t xml:space="preserve">in </w:t>
      </w:r>
      <w:r w:rsidR="00FF364D">
        <w:rPr>
          <w:rFonts w:ascii="Arial" w:hAnsi="Arial" w:cs="Arial"/>
          <w:b/>
          <w:sz w:val="24"/>
        </w:rPr>
        <w:t xml:space="preserve">dem    </w:t>
      </w:r>
    </w:p>
    <w:p w:rsidR="00222ED1" w:rsidRDefault="00FF364D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„Verantwortungsregister“ als gesonderten Vereinbarung festgehalten.</w:t>
      </w:r>
      <w:r w:rsidR="00222ED1" w:rsidRPr="00222ED1">
        <w:rPr>
          <w:rFonts w:ascii="Arial" w:hAnsi="Arial" w:cs="Arial"/>
          <w:b/>
          <w:sz w:val="24"/>
        </w:rPr>
        <w:t xml:space="preserve"> </w:t>
      </w:r>
    </w:p>
    <w:p w:rsidR="00222ED1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Die jeweilige Personenzahl im Innenbereich ist wie unter „a“ auszulegen und </w:t>
      </w:r>
    </w:p>
    <w:p w:rsidR="00222ED1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wird ebenfalls dem „Verantwortungsregister“ als gesonderte Vereinbarung </w:t>
      </w:r>
    </w:p>
    <w:p w:rsidR="00222ED1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beigefügt. </w:t>
      </w:r>
    </w:p>
    <w:p w:rsidR="00222ED1" w:rsidRDefault="00222ED1" w:rsidP="00CE6077">
      <w:pPr>
        <w:pStyle w:val="Listenabsatz"/>
        <w:ind w:left="0"/>
        <w:rPr>
          <w:rFonts w:ascii="Arial" w:hAnsi="Arial" w:cs="Arial"/>
          <w:b/>
          <w:sz w:val="24"/>
        </w:rPr>
      </w:pPr>
    </w:p>
    <w:p w:rsidR="00CE6077" w:rsidRPr="00CE6077" w:rsidRDefault="00284DB0" w:rsidP="00CE6077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CE6077" w:rsidRDefault="00CE6077" w:rsidP="00CE6077">
      <w:pPr>
        <w:pStyle w:val="Listenabsatz"/>
        <w:ind w:left="0"/>
        <w:rPr>
          <w:rFonts w:ascii="Arial" w:hAnsi="Arial" w:cs="Arial"/>
          <w:b/>
          <w:sz w:val="24"/>
        </w:rPr>
      </w:pPr>
    </w:p>
    <w:p w:rsidR="00CE6077" w:rsidRDefault="0029546E" w:rsidP="001562F1">
      <w:pPr>
        <w:pStyle w:val="Listenabsatz"/>
        <w:numPr>
          <w:ilvl w:val="0"/>
          <w:numId w:val="1"/>
        </w:numPr>
        <w:ind w:left="0"/>
        <w:rPr>
          <w:rFonts w:ascii="Arial" w:hAnsi="Arial" w:cs="Arial"/>
          <w:b/>
          <w:sz w:val="24"/>
        </w:rPr>
      </w:pPr>
      <w:r w:rsidRPr="009F75A1">
        <w:rPr>
          <w:rFonts w:ascii="Arial" w:hAnsi="Arial" w:cs="Arial"/>
          <w:b/>
          <w:sz w:val="24"/>
        </w:rPr>
        <w:lastRenderedPageBreak/>
        <w:t>Alle Personen müssen sich bei Betreten des Gebäudes die Hände desinfizieren.</w:t>
      </w:r>
    </w:p>
    <w:p w:rsidR="00CE6077" w:rsidRDefault="00CE6077" w:rsidP="00CE6077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a) </w:t>
      </w:r>
      <w:r w:rsidRPr="00CE6077">
        <w:rPr>
          <w:rFonts w:ascii="Arial" w:hAnsi="Arial" w:cs="Arial"/>
          <w:b/>
          <w:sz w:val="24"/>
          <w:u w:val="single"/>
        </w:rPr>
        <w:t>Zutritt über die beiden unteren Eingänge:</w:t>
      </w:r>
    </w:p>
    <w:p w:rsidR="00CE6077" w:rsidRDefault="00CE6077" w:rsidP="00CE6077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 w:rsidR="0029546E" w:rsidRPr="009F75A1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Hierfür sind</w:t>
      </w:r>
      <w:r w:rsidR="0029546E" w:rsidRPr="009F75A1">
        <w:rPr>
          <w:rFonts w:ascii="Arial" w:hAnsi="Arial" w:cs="Arial"/>
          <w:b/>
          <w:sz w:val="24"/>
        </w:rPr>
        <w:t xml:space="preserve"> </w:t>
      </w:r>
      <w:r w:rsidR="009D0C54">
        <w:rPr>
          <w:rFonts w:ascii="Arial" w:hAnsi="Arial" w:cs="Arial"/>
          <w:b/>
          <w:sz w:val="24"/>
        </w:rPr>
        <w:t>je ein</w:t>
      </w:r>
      <w:r w:rsidR="0029546E" w:rsidRPr="009F75A1">
        <w:rPr>
          <w:rFonts w:ascii="Arial" w:hAnsi="Arial" w:cs="Arial"/>
          <w:b/>
          <w:sz w:val="24"/>
        </w:rPr>
        <w:t xml:space="preserve"> Desinfektionsspender</w:t>
      </w:r>
      <w:r w:rsidR="00B10ECD">
        <w:rPr>
          <w:rFonts w:ascii="Arial" w:hAnsi="Arial" w:cs="Arial"/>
          <w:b/>
          <w:sz w:val="24"/>
        </w:rPr>
        <w:t xml:space="preserve"> in den</w:t>
      </w:r>
      <w:r>
        <w:rPr>
          <w:rFonts w:ascii="Arial" w:hAnsi="Arial" w:cs="Arial"/>
          <w:b/>
          <w:sz w:val="24"/>
        </w:rPr>
        <w:t xml:space="preserve"> Eingangsflur</w:t>
      </w:r>
      <w:r w:rsidR="00B10ECD">
        <w:rPr>
          <w:rFonts w:ascii="Arial" w:hAnsi="Arial" w:cs="Arial"/>
          <w:b/>
          <w:sz w:val="24"/>
        </w:rPr>
        <w:t>en</w:t>
      </w:r>
      <w:r>
        <w:rPr>
          <w:rFonts w:ascii="Arial" w:hAnsi="Arial" w:cs="Arial"/>
          <w:b/>
          <w:sz w:val="24"/>
        </w:rPr>
        <w:t xml:space="preserve"> (unter den  </w:t>
      </w:r>
    </w:p>
    <w:p w:rsidR="0007782A" w:rsidRDefault="00CE6077" w:rsidP="00CE6077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Feuerlöschern</w:t>
      </w:r>
      <w:r w:rsidR="0029546E" w:rsidRPr="009F75A1">
        <w:rPr>
          <w:rFonts w:ascii="Arial" w:hAnsi="Arial" w:cs="Arial"/>
          <w:b/>
          <w:sz w:val="24"/>
        </w:rPr>
        <w:t>) angebracht.</w:t>
      </w:r>
    </w:p>
    <w:p w:rsidR="00CE6077" w:rsidRDefault="00CE6077" w:rsidP="00CE6077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b) </w:t>
      </w:r>
      <w:r w:rsidRPr="00CE6077">
        <w:rPr>
          <w:rFonts w:ascii="Arial" w:hAnsi="Arial" w:cs="Arial"/>
          <w:b/>
          <w:sz w:val="24"/>
          <w:u w:val="single"/>
        </w:rPr>
        <w:t>Zutritt über den oberen Eingang (Sportbereich)</w:t>
      </w:r>
    </w:p>
    <w:p w:rsidR="009D0C54" w:rsidRDefault="009D0C54" w:rsidP="00D63997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Hierfür ist ein zentraler Desinfektionsspender gegenüber der Eingangstüre </w:t>
      </w:r>
    </w:p>
    <w:p w:rsidR="00D63997" w:rsidRDefault="009D0C54" w:rsidP="00D63997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angebracht.</w:t>
      </w:r>
    </w:p>
    <w:p w:rsidR="00473DA2" w:rsidRPr="00A5079D" w:rsidRDefault="00473DA2" w:rsidP="00D63997">
      <w:pPr>
        <w:pStyle w:val="Listenabsatz"/>
        <w:ind w:left="0"/>
        <w:rPr>
          <w:rFonts w:ascii="Arial" w:hAnsi="Arial" w:cs="Arial"/>
          <w:b/>
          <w:sz w:val="24"/>
        </w:rPr>
      </w:pPr>
    </w:p>
    <w:p w:rsidR="00A74D96" w:rsidRDefault="00E14D2F" w:rsidP="00A74D96">
      <w:pPr>
        <w:pStyle w:val="Listenabsatz"/>
        <w:numPr>
          <w:ilvl w:val="0"/>
          <w:numId w:val="1"/>
        </w:numPr>
        <w:ind w:left="0"/>
        <w:rPr>
          <w:rFonts w:ascii="Arial" w:hAnsi="Arial" w:cs="Arial"/>
          <w:b/>
          <w:sz w:val="24"/>
        </w:rPr>
      </w:pPr>
      <w:r w:rsidRPr="009F75A1">
        <w:rPr>
          <w:rFonts w:ascii="Arial" w:hAnsi="Arial" w:cs="Arial"/>
          <w:b/>
          <w:sz w:val="24"/>
        </w:rPr>
        <w:t>Es gilt die Pflicht zur Kontakterfassung nach § 1 Abs. 8 Satz 1 der 10. CoBeLVO.</w:t>
      </w:r>
      <w:r w:rsidR="0007782A" w:rsidRPr="009F75A1">
        <w:rPr>
          <w:rFonts w:ascii="Arial" w:hAnsi="Arial" w:cs="Arial"/>
          <w:b/>
          <w:sz w:val="24"/>
        </w:rPr>
        <w:t xml:space="preserve"> Entsprechende Vordrucke werden gereicht</w:t>
      </w:r>
      <w:r w:rsidRPr="009F75A1">
        <w:rPr>
          <w:rFonts w:ascii="Arial" w:hAnsi="Arial" w:cs="Arial"/>
          <w:b/>
          <w:sz w:val="24"/>
        </w:rPr>
        <w:t xml:space="preserve"> und sind einen Monat lang </w:t>
      </w:r>
      <w:r w:rsidR="00222ED1">
        <w:rPr>
          <w:rFonts w:ascii="Arial" w:hAnsi="Arial" w:cs="Arial"/>
          <w:b/>
          <w:sz w:val="24"/>
        </w:rPr>
        <w:t xml:space="preserve">beim Vermieter </w:t>
      </w:r>
      <w:r w:rsidRPr="009F75A1">
        <w:rPr>
          <w:rFonts w:ascii="Arial" w:hAnsi="Arial" w:cs="Arial"/>
          <w:b/>
          <w:sz w:val="24"/>
        </w:rPr>
        <w:t>aufzubewahren. Danach werden diese gemäß DSGVO vernichtet</w:t>
      </w:r>
    </w:p>
    <w:p w:rsidR="00D63997" w:rsidRDefault="00D63997" w:rsidP="00D63997">
      <w:pPr>
        <w:pStyle w:val="Listenabsatz"/>
        <w:ind w:left="0"/>
        <w:rPr>
          <w:rFonts w:ascii="Arial" w:hAnsi="Arial" w:cs="Arial"/>
          <w:b/>
          <w:sz w:val="24"/>
        </w:rPr>
      </w:pPr>
    </w:p>
    <w:p w:rsidR="00A74D96" w:rsidRDefault="00A74D96" w:rsidP="00A74D96">
      <w:pPr>
        <w:pStyle w:val="Listenabsatz"/>
        <w:numPr>
          <w:ilvl w:val="0"/>
          <w:numId w:val="1"/>
        </w:numPr>
        <w:ind w:left="0"/>
        <w:rPr>
          <w:rFonts w:ascii="Arial" w:hAnsi="Arial" w:cs="Arial"/>
          <w:b/>
          <w:sz w:val="24"/>
        </w:rPr>
      </w:pPr>
      <w:r w:rsidRPr="00A74D96">
        <w:rPr>
          <w:rFonts w:ascii="Arial" w:hAnsi="Arial" w:cs="Arial"/>
          <w:b/>
          <w:sz w:val="24"/>
        </w:rPr>
        <w:t>Die Gäste werden über die Zutrittsbeschränkungen und Abstandsregelungen durch gee</w:t>
      </w:r>
      <w:r w:rsidR="00E42A2E">
        <w:rPr>
          <w:rFonts w:ascii="Arial" w:hAnsi="Arial" w:cs="Arial"/>
          <w:b/>
          <w:sz w:val="24"/>
        </w:rPr>
        <w:t>ignete, gut sichtbare Hinweise i</w:t>
      </w:r>
      <w:r w:rsidRPr="00A74D96">
        <w:rPr>
          <w:rFonts w:ascii="Arial" w:hAnsi="Arial" w:cs="Arial"/>
          <w:b/>
          <w:sz w:val="24"/>
        </w:rPr>
        <w:t>m Eingangsbereich informiert.</w:t>
      </w:r>
    </w:p>
    <w:p w:rsidR="00473DA2" w:rsidRDefault="00473DA2" w:rsidP="00473DA2">
      <w:pPr>
        <w:pStyle w:val="Listenabsatz"/>
        <w:ind w:left="0"/>
        <w:rPr>
          <w:rFonts w:ascii="Arial" w:hAnsi="Arial" w:cs="Arial"/>
          <w:b/>
          <w:sz w:val="24"/>
        </w:rPr>
      </w:pPr>
    </w:p>
    <w:p w:rsidR="00D63997" w:rsidRDefault="00A74D96" w:rsidP="00FF364D">
      <w:pPr>
        <w:pStyle w:val="Listenabsatz"/>
        <w:numPr>
          <w:ilvl w:val="0"/>
          <w:numId w:val="1"/>
        </w:numPr>
        <w:ind w:left="0"/>
        <w:rPr>
          <w:rFonts w:ascii="Arial" w:hAnsi="Arial" w:cs="Arial"/>
          <w:b/>
          <w:sz w:val="24"/>
        </w:rPr>
      </w:pPr>
      <w:r w:rsidRPr="00A74D96">
        <w:rPr>
          <w:rFonts w:ascii="Arial" w:hAnsi="Arial" w:cs="Arial"/>
          <w:b/>
          <w:sz w:val="24"/>
        </w:rPr>
        <w:t>Es gilt eine Einbahnstraßenregelung, welche durch gut sichtbare Schilder gekennzeichnet ist. Der E</w:t>
      </w:r>
      <w:r w:rsidR="00DF741A">
        <w:rPr>
          <w:rFonts w:ascii="Arial" w:hAnsi="Arial" w:cs="Arial"/>
          <w:b/>
          <w:sz w:val="24"/>
        </w:rPr>
        <w:t>ingang erfolgt durch die rechte Eingangst</w:t>
      </w:r>
      <w:r w:rsidRPr="00A74D96">
        <w:rPr>
          <w:rFonts w:ascii="Arial" w:hAnsi="Arial" w:cs="Arial"/>
          <w:b/>
          <w:sz w:val="24"/>
        </w:rPr>
        <w:t>üre</w:t>
      </w:r>
      <w:r w:rsidR="00DF741A">
        <w:rPr>
          <w:rFonts w:ascii="Arial" w:hAnsi="Arial" w:cs="Arial"/>
          <w:b/>
          <w:sz w:val="24"/>
        </w:rPr>
        <w:t xml:space="preserve"> (Kirchenflur)</w:t>
      </w:r>
      <w:r w:rsidRPr="00A74D96">
        <w:rPr>
          <w:rFonts w:ascii="Arial" w:hAnsi="Arial" w:cs="Arial"/>
          <w:b/>
          <w:sz w:val="24"/>
        </w:rPr>
        <w:t xml:space="preserve"> und der Ausga</w:t>
      </w:r>
      <w:r w:rsidR="00DF741A">
        <w:rPr>
          <w:rFonts w:ascii="Arial" w:hAnsi="Arial" w:cs="Arial"/>
          <w:b/>
          <w:sz w:val="24"/>
        </w:rPr>
        <w:t>ng erfolgt durch die linke Eingangstüre</w:t>
      </w:r>
      <w:r w:rsidRPr="00A74D96">
        <w:rPr>
          <w:rFonts w:ascii="Arial" w:hAnsi="Arial" w:cs="Arial"/>
          <w:b/>
          <w:sz w:val="24"/>
        </w:rPr>
        <w:t>.</w:t>
      </w:r>
    </w:p>
    <w:p w:rsidR="00FF364D" w:rsidRDefault="00A74D96" w:rsidP="00D63997">
      <w:pPr>
        <w:pStyle w:val="Listenabsatz"/>
        <w:ind w:left="0"/>
        <w:rPr>
          <w:rFonts w:ascii="Arial" w:hAnsi="Arial" w:cs="Arial"/>
          <w:b/>
          <w:sz w:val="24"/>
        </w:rPr>
      </w:pPr>
      <w:r w:rsidRPr="00A74D96">
        <w:rPr>
          <w:rFonts w:ascii="Arial" w:hAnsi="Arial" w:cs="Arial"/>
          <w:b/>
          <w:sz w:val="24"/>
        </w:rPr>
        <w:t xml:space="preserve"> </w:t>
      </w:r>
    </w:p>
    <w:p w:rsidR="00FF364D" w:rsidRDefault="00A74D96" w:rsidP="00FF364D">
      <w:pPr>
        <w:pStyle w:val="Listenabsatz"/>
        <w:numPr>
          <w:ilvl w:val="0"/>
          <w:numId w:val="1"/>
        </w:numPr>
        <w:ind w:left="0"/>
        <w:rPr>
          <w:rFonts w:ascii="Arial" w:hAnsi="Arial" w:cs="Arial"/>
          <w:b/>
          <w:sz w:val="24"/>
        </w:rPr>
      </w:pPr>
      <w:r w:rsidRPr="00FF364D">
        <w:rPr>
          <w:rFonts w:ascii="Arial" w:hAnsi="Arial" w:cs="Arial"/>
          <w:b/>
          <w:sz w:val="24"/>
          <w:u w:val="single"/>
        </w:rPr>
        <w:t>Personenbezogene Einzelmaßnahmen</w:t>
      </w:r>
      <w:r w:rsidR="00DF741A">
        <w:rPr>
          <w:rFonts w:ascii="Arial" w:hAnsi="Arial" w:cs="Arial"/>
          <w:b/>
          <w:sz w:val="24"/>
          <w:u w:val="single"/>
        </w:rPr>
        <w:t xml:space="preserve"> bei kommu</w:t>
      </w:r>
      <w:r w:rsidR="002F6B57">
        <w:rPr>
          <w:rFonts w:ascii="Arial" w:hAnsi="Arial" w:cs="Arial"/>
          <w:b/>
          <w:sz w:val="24"/>
          <w:u w:val="single"/>
        </w:rPr>
        <w:t>nikativer Nutzung</w:t>
      </w:r>
      <w:r w:rsidRPr="00FF364D">
        <w:rPr>
          <w:rFonts w:ascii="Arial" w:hAnsi="Arial" w:cs="Arial"/>
          <w:b/>
          <w:sz w:val="24"/>
          <w:u w:val="single"/>
        </w:rPr>
        <w:t xml:space="preserve">: </w:t>
      </w:r>
    </w:p>
    <w:p w:rsidR="00D63997" w:rsidRDefault="00D63997" w:rsidP="00FF364D">
      <w:pPr>
        <w:pStyle w:val="Listenabsatz"/>
        <w:ind w:left="0"/>
        <w:rPr>
          <w:rFonts w:ascii="Arial" w:hAnsi="Arial" w:cs="Arial"/>
          <w:b/>
          <w:sz w:val="24"/>
        </w:rPr>
      </w:pPr>
    </w:p>
    <w:p w:rsidR="00222ED1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a) Personen mit erkennbaren Symptomen einer Atemwegserkrankung ist der </w:t>
      </w:r>
    </w:p>
    <w:p w:rsidR="00222ED1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Zugang zu verwehren</w:t>
      </w:r>
      <w:r w:rsidRPr="00A74D96">
        <w:rPr>
          <w:rFonts w:ascii="Arial" w:hAnsi="Arial" w:cs="Arial"/>
          <w:b/>
          <w:sz w:val="24"/>
        </w:rPr>
        <w:t>!</w:t>
      </w:r>
    </w:p>
    <w:p w:rsidR="00222ED1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b) Im Innenbereich</w:t>
      </w:r>
      <w:r w:rsidRPr="00A74D96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der Einrichtung </w:t>
      </w:r>
      <w:r w:rsidRPr="00A74D96">
        <w:rPr>
          <w:rFonts w:ascii="Arial" w:hAnsi="Arial" w:cs="Arial"/>
          <w:b/>
          <w:sz w:val="24"/>
        </w:rPr>
        <w:t>sind die Gäste verpflichtet, einen Mund-</w:t>
      </w:r>
    </w:p>
    <w:p w:rsidR="00222ED1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Pr="00A74D96">
        <w:rPr>
          <w:rFonts w:ascii="Arial" w:hAnsi="Arial" w:cs="Arial"/>
          <w:b/>
          <w:sz w:val="24"/>
        </w:rPr>
        <w:t>Nasen-</w:t>
      </w:r>
      <w:r>
        <w:rPr>
          <w:rFonts w:ascii="Arial" w:hAnsi="Arial" w:cs="Arial"/>
          <w:b/>
          <w:sz w:val="24"/>
        </w:rPr>
        <w:t xml:space="preserve"> </w:t>
      </w:r>
      <w:r w:rsidRPr="00A74D96">
        <w:rPr>
          <w:rFonts w:ascii="Arial" w:hAnsi="Arial" w:cs="Arial"/>
          <w:b/>
          <w:sz w:val="24"/>
        </w:rPr>
        <w:t xml:space="preserve">Schutz zu tragen. Dieser ist unmittelbar am Platz entbehrlich. In Warte- </w:t>
      </w:r>
    </w:p>
    <w:p w:rsidR="00222ED1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Pr="00A74D96">
        <w:rPr>
          <w:rFonts w:ascii="Arial" w:hAnsi="Arial" w:cs="Arial"/>
          <w:b/>
          <w:sz w:val="24"/>
        </w:rPr>
        <w:t xml:space="preserve">oder Abholungssituationen gilt die Maskenpflicht sowohl innerhalb der </w:t>
      </w:r>
    </w:p>
    <w:p w:rsidR="00222ED1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Pr="00A74D96">
        <w:rPr>
          <w:rFonts w:ascii="Arial" w:hAnsi="Arial" w:cs="Arial"/>
          <w:b/>
          <w:sz w:val="24"/>
        </w:rPr>
        <w:t xml:space="preserve">Räumlichkeiten der Einrichtung als auch im Freien. </w:t>
      </w:r>
    </w:p>
    <w:p w:rsidR="00222ED1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c) </w:t>
      </w:r>
      <w:r w:rsidRPr="00A74D96">
        <w:rPr>
          <w:rFonts w:ascii="Arial" w:hAnsi="Arial" w:cs="Arial"/>
          <w:b/>
          <w:sz w:val="24"/>
        </w:rPr>
        <w:t xml:space="preserve">Mitarbeiter mit unmittelbarem Gästekontakt (unter 1,5 Meter Abstand) sind </w:t>
      </w:r>
      <w:r>
        <w:rPr>
          <w:rFonts w:ascii="Arial" w:hAnsi="Arial" w:cs="Arial"/>
          <w:b/>
          <w:sz w:val="24"/>
        </w:rPr>
        <w:t xml:space="preserve">   </w:t>
      </w:r>
    </w:p>
    <w:p w:rsidR="00222ED1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Pr="00A74D96">
        <w:rPr>
          <w:rFonts w:ascii="Arial" w:hAnsi="Arial" w:cs="Arial"/>
          <w:b/>
          <w:sz w:val="24"/>
        </w:rPr>
        <w:t>verpflichtet, einen Mund-Nasen-Schutz zu tragen.</w:t>
      </w:r>
    </w:p>
    <w:p w:rsidR="00222ED1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d) Die </w:t>
      </w:r>
      <w:r w:rsidRPr="00A74D96">
        <w:rPr>
          <w:rFonts w:ascii="Arial" w:hAnsi="Arial" w:cs="Arial"/>
          <w:b/>
          <w:sz w:val="24"/>
        </w:rPr>
        <w:t xml:space="preserve">Nies- und Hustenetikette </w:t>
      </w:r>
      <w:r>
        <w:rPr>
          <w:rFonts w:ascii="Arial" w:hAnsi="Arial" w:cs="Arial"/>
          <w:b/>
          <w:sz w:val="24"/>
        </w:rPr>
        <w:t xml:space="preserve">ist zu </w:t>
      </w:r>
      <w:r w:rsidRPr="00A74D96">
        <w:rPr>
          <w:rFonts w:ascii="Arial" w:hAnsi="Arial" w:cs="Arial"/>
          <w:b/>
          <w:sz w:val="24"/>
        </w:rPr>
        <w:t>wahren!</w:t>
      </w:r>
    </w:p>
    <w:p w:rsidR="009B2F2D" w:rsidRDefault="00222ED1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e) </w:t>
      </w:r>
      <w:r w:rsidRPr="00FF364D">
        <w:rPr>
          <w:rFonts w:ascii="Arial" w:hAnsi="Arial" w:cs="Arial"/>
          <w:b/>
          <w:sz w:val="24"/>
        </w:rPr>
        <w:t>Zwischen den Tischen ist der Mindestabstand von 1,5 Metern</w:t>
      </w:r>
      <w:r w:rsidR="009B2F2D">
        <w:rPr>
          <w:rFonts w:ascii="Arial" w:hAnsi="Arial" w:cs="Arial"/>
          <w:b/>
          <w:sz w:val="24"/>
        </w:rPr>
        <w:t xml:space="preserve">, gerechnet von  </w:t>
      </w:r>
    </w:p>
    <w:p w:rsidR="00222ED1" w:rsidRPr="00D904AD" w:rsidRDefault="009B2F2D" w:rsidP="00222ED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den Sitzplätzen,</w:t>
      </w:r>
      <w:r w:rsidR="00222ED1" w:rsidRPr="00FF364D">
        <w:rPr>
          <w:rFonts w:ascii="Arial" w:hAnsi="Arial" w:cs="Arial"/>
          <w:b/>
          <w:sz w:val="24"/>
        </w:rPr>
        <w:t xml:space="preserve"> einzuhalten.</w:t>
      </w:r>
    </w:p>
    <w:p w:rsidR="00FF364D" w:rsidRDefault="00FF364D" w:rsidP="00FF364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f) </w:t>
      </w:r>
      <w:r w:rsidR="00A74D96" w:rsidRPr="00A74D96">
        <w:rPr>
          <w:rFonts w:ascii="Arial" w:hAnsi="Arial" w:cs="Arial"/>
          <w:b/>
          <w:sz w:val="24"/>
        </w:rPr>
        <w:t xml:space="preserve">Der Thekenbereich ist für den Verkauf von Getränken geöffnet. Es darf sich </w:t>
      </w:r>
      <w:r>
        <w:rPr>
          <w:rFonts w:ascii="Arial" w:hAnsi="Arial" w:cs="Arial"/>
          <w:b/>
          <w:sz w:val="24"/>
        </w:rPr>
        <w:t xml:space="preserve"> </w:t>
      </w:r>
    </w:p>
    <w:p w:rsidR="00FF364D" w:rsidRDefault="00FF364D" w:rsidP="00FF364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A74D96" w:rsidRPr="00A74D96">
        <w:rPr>
          <w:rFonts w:ascii="Arial" w:hAnsi="Arial" w:cs="Arial"/>
          <w:b/>
          <w:sz w:val="24"/>
        </w:rPr>
        <w:t xml:space="preserve">nur auf die Markierungen am Boden aufgehalten werden, um den </w:t>
      </w:r>
    </w:p>
    <w:p w:rsidR="00FF364D" w:rsidRDefault="00FF364D" w:rsidP="00FF364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A74D96" w:rsidRPr="00A74D96">
        <w:rPr>
          <w:rFonts w:ascii="Arial" w:hAnsi="Arial" w:cs="Arial"/>
          <w:b/>
          <w:sz w:val="24"/>
        </w:rPr>
        <w:t>Mindestabstand zu wahren.</w:t>
      </w:r>
    </w:p>
    <w:p w:rsidR="00FF364D" w:rsidRDefault="00FF364D" w:rsidP="00FF364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g) </w:t>
      </w:r>
      <w:r w:rsidR="00A74D96" w:rsidRPr="00A74D96">
        <w:rPr>
          <w:rFonts w:ascii="Arial" w:hAnsi="Arial" w:cs="Arial"/>
          <w:b/>
          <w:sz w:val="24"/>
        </w:rPr>
        <w:t>Die Bewirtung erfolgt grundsätzlich durch Bedien-Service am Tisch.</w:t>
      </w:r>
    </w:p>
    <w:p w:rsidR="00FF364D" w:rsidRPr="00FF364D" w:rsidRDefault="00FF364D" w:rsidP="00FF364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h) </w:t>
      </w:r>
      <w:r w:rsidR="00A74D96" w:rsidRPr="00FF364D">
        <w:rPr>
          <w:rFonts w:ascii="Arial" w:hAnsi="Arial" w:cs="Arial"/>
          <w:b/>
          <w:sz w:val="24"/>
        </w:rPr>
        <w:t xml:space="preserve">Die Reinigung von gebrauchtem Geschirr (Besteck, Gläser, Teller etc.) ist </w:t>
      </w:r>
    </w:p>
    <w:p w:rsidR="00FF364D" w:rsidRDefault="00E42A2E" w:rsidP="00FF364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A74D96" w:rsidRPr="00FF364D">
        <w:rPr>
          <w:rFonts w:ascii="Arial" w:hAnsi="Arial" w:cs="Arial"/>
          <w:b/>
          <w:sz w:val="24"/>
        </w:rPr>
        <w:t>mittels Spülmaschine mit mindestens 60 Grad durchzuführen.</w:t>
      </w:r>
    </w:p>
    <w:p w:rsidR="00FF364D" w:rsidRDefault="00E42A2E" w:rsidP="00FF364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i) </w:t>
      </w:r>
      <w:r w:rsidR="00A74D96" w:rsidRPr="00A74D96">
        <w:rPr>
          <w:rFonts w:ascii="Arial" w:hAnsi="Arial" w:cs="Arial"/>
          <w:b/>
          <w:sz w:val="24"/>
        </w:rPr>
        <w:t xml:space="preserve">Die Belegung der Tische richtet sich nach der geltenden Regelung des </w:t>
      </w:r>
    </w:p>
    <w:p w:rsidR="00FF364D" w:rsidRDefault="00E42A2E" w:rsidP="00FF364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A74D96" w:rsidRPr="00A74D96">
        <w:rPr>
          <w:rFonts w:ascii="Arial" w:hAnsi="Arial" w:cs="Arial"/>
          <w:b/>
          <w:sz w:val="24"/>
        </w:rPr>
        <w:t xml:space="preserve">Landes Rheinland-Pfalz zum Aufenthalt von Personen in der Öffentlichkeit. </w:t>
      </w:r>
    </w:p>
    <w:p w:rsidR="00FF364D" w:rsidRDefault="00E42A2E" w:rsidP="00FF364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A74D96" w:rsidRPr="00A74D96">
        <w:rPr>
          <w:rFonts w:ascii="Arial" w:hAnsi="Arial" w:cs="Arial"/>
          <w:b/>
          <w:sz w:val="24"/>
        </w:rPr>
        <w:t xml:space="preserve">Der Mindestabstand von 1,5 Meter kann am Tisch unterschritten werden. Auf </w:t>
      </w:r>
    </w:p>
    <w:p w:rsidR="000575CD" w:rsidRDefault="00E42A2E" w:rsidP="000575C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A74D96" w:rsidRPr="00A74D96">
        <w:rPr>
          <w:rFonts w:ascii="Arial" w:hAnsi="Arial" w:cs="Arial"/>
          <w:b/>
          <w:sz w:val="24"/>
        </w:rPr>
        <w:t>eine entsprechend großzügigere Bestuhlung wird geachtet.</w:t>
      </w:r>
    </w:p>
    <w:p w:rsidR="00A74D96" w:rsidRDefault="000575CD" w:rsidP="000575C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</w:t>
      </w:r>
      <w:r w:rsidR="00E42A2E">
        <w:rPr>
          <w:rFonts w:ascii="Arial" w:hAnsi="Arial" w:cs="Arial"/>
          <w:b/>
          <w:sz w:val="24"/>
        </w:rPr>
        <w:t xml:space="preserve">) </w:t>
      </w:r>
      <w:r w:rsidR="00DF741A">
        <w:rPr>
          <w:rFonts w:ascii="Arial" w:hAnsi="Arial" w:cs="Arial"/>
          <w:b/>
          <w:sz w:val="24"/>
        </w:rPr>
        <w:t>Das St. Andreas Haus</w:t>
      </w:r>
      <w:r w:rsidR="00A74D96" w:rsidRPr="000575CD">
        <w:rPr>
          <w:rFonts w:ascii="Arial" w:hAnsi="Arial" w:cs="Arial"/>
          <w:b/>
          <w:sz w:val="24"/>
        </w:rPr>
        <w:t xml:space="preserve"> wird regelmäßig gelüftet!</w:t>
      </w:r>
    </w:p>
    <w:p w:rsidR="000575CD" w:rsidRDefault="000575CD" w:rsidP="000575CD">
      <w:pPr>
        <w:pStyle w:val="Listenabsatz"/>
        <w:ind w:left="0"/>
        <w:rPr>
          <w:rFonts w:ascii="Arial" w:hAnsi="Arial" w:cs="Arial"/>
          <w:b/>
          <w:sz w:val="24"/>
        </w:rPr>
      </w:pPr>
    </w:p>
    <w:p w:rsidR="009B2F2D" w:rsidRDefault="009B2F2D" w:rsidP="000575CD">
      <w:pPr>
        <w:pStyle w:val="Listenabsatz"/>
        <w:ind w:left="0"/>
        <w:rPr>
          <w:rFonts w:ascii="Arial" w:hAnsi="Arial" w:cs="Arial"/>
          <w:b/>
          <w:sz w:val="24"/>
        </w:rPr>
      </w:pPr>
    </w:p>
    <w:p w:rsidR="009B2F2D" w:rsidRDefault="009B2F2D" w:rsidP="000575CD">
      <w:pPr>
        <w:pStyle w:val="Listenabsatz"/>
        <w:ind w:left="0"/>
        <w:rPr>
          <w:rFonts w:ascii="Arial" w:hAnsi="Arial" w:cs="Arial"/>
          <w:b/>
          <w:sz w:val="24"/>
        </w:rPr>
      </w:pPr>
    </w:p>
    <w:p w:rsidR="009B2F2D" w:rsidRDefault="009B2F2D" w:rsidP="000575CD">
      <w:pPr>
        <w:pStyle w:val="Listenabsatz"/>
        <w:ind w:left="0"/>
        <w:rPr>
          <w:rFonts w:ascii="Arial" w:hAnsi="Arial" w:cs="Arial"/>
          <w:b/>
          <w:sz w:val="24"/>
        </w:rPr>
      </w:pPr>
    </w:p>
    <w:p w:rsidR="009B2F2D" w:rsidRPr="009F75A1" w:rsidRDefault="009B2F2D" w:rsidP="000575CD">
      <w:pPr>
        <w:pStyle w:val="Listenabsatz"/>
        <w:ind w:left="0"/>
        <w:rPr>
          <w:rFonts w:ascii="Arial" w:hAnsi="Arial" w:cs="Arial"/>
          <w:b/>
          <w:sz w:val="24"/>
        </w:rPr>
      </w:pPr>
    </w:p>
    <w:p w:rsidR="00E14D2F" w:rsidRPr="009B2F2D" w:rsidRDefault="00A17EC4" w:rsidP="009B2F2D">
      <w:pPr>
        <w:pStyle w:val="Listenabsatz"/>
        <w:numPr>
          <w:ilvl w:val="0"/>
          <w:numId w:val="1"/>
        </w:numPr>
        <w:ind w:left="0"/>
        <w:rPr>
          <w:rFonts w:ascii="Arial" w:hAnsi="Arial" w:cs="Arial"/>
          <w:b/>
          <w:sz w:val="24"/>
          <w:u w:val="single"/>
        </w:rPr>
      </w:pPr>
      <w:r w:rsidRPr="009B2F2D">
        <w:rPr>
          <w:rFonts w:ascii="Arial" w:hAnsi="Arial" w:cs="Arial"/>
          <w:b/>
          <w:sz w:val="24"/>
          <w:u w:val="single"/>
        </w:rPr>
        <w:lastRenderedPageBreak/>
        <w:t>Personenbezogene Einzelmaßnahmen bei sportlicher Nutzung:</w:t>
      </w:r>
    </w:p>
    <w:p w:rsidR="00A17EC4" w:rsidRDefault="00A17EC4" w:rsidP="00A17EC4">
      <w:pPr>
        <w:pStyle w:val="Listenabsatz"/>
        <w:ind w:left="0"/>
        <w:rPr>
          <w:rFonts w:ascii="Arial" w:hAnsi="Arial" w:cs="Arial"/>
          <w:b/>
          <w:sz w:val="24"/>
          <w:u w:val="single"/>
        </w:rPr>
      </w:pPr>
    </w:p>
    <w:p w:rsidR="0034755D" w:rsidRDefault="00A17EC4" w:rsidP="0034755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a)</w:t>
      </w:r>
      <w:r w:rsidR="00052C25">
        <w:rPr>
          <w:rFonts w:ascii="Arial" w:hAnsi="Arial" w:cs="Arial"/>
          <w:b/>
          <w:sz w:val="24"/>
        </w:rPr>
        <w:t xml:space="preserve"> </w:t>
      </w:r>
      <w:r w:rsidR="0034755D">
        <w:rPr>
          <w:rFonts w:ascii="Arial" w:hAnsi="Arial" w:cs="Arial"/>
          <w:b/>
          <w:sz w:val="24"/>
        </w:rPr>
        <w:t xml:space="preserve">Die </w:t>
      </w:r>
      <w:r w:rsidR="0034755D" w:rsidRPr="00A74D96">
        <w:rPr>
          <w:rFonts w:ascii="Arial" w:hAnsi="Arial" w:cs="Arial"/>
          <w:b/>
          <w:sz w:val="24"/>
        </w:rPr>
        <w:t xml:space="preserve">Nies- und Hustenetikette </w:t>
      </w:r>
      <w:r w:rsidR="0034755D">
        <w:rPr>
          <w:rFonts w:ascii="Arial" w:hAnsi="Arial" w:cs="Arial"/>
          <w:b/>
          <w:sz w:val="24"/>
        </w:rPr>
        <w:t xml:space="preserve">ist zu </w:t>
      </w:r>
      <w:r w:rsidR="0034755D" w:rsidRPr="00A74D96">
        <w:rPr>
          <w:rFonts w:ascii="Arial" w:hAnsi="Arial" w:cs="Arial"/>
          <w:b/>
          <w:sz w:val="24"/>
        </w:rPr>
        <w:t>wahren!</w:t>
      </w:r>
    </w:p>
    <w:p w:rsidR="009B2F2D" w:rsidRDefault="009B2F2D" w:rsidP="0034755D">
      <w:pPr>
        <w:pStyle w:val="Listenabsatz"/>
        <w:ind w:left="0"/>
        <w:rPr>
          <w:rFonts w:ascii="Arial" w:hAnsi="Arial" w:cs="Arial"/>
          <w:b/>
          <w:sz w:val="24"/>
        </w:rPr>
      </w:pPr>
    </w:p>
    <w:p w:rsidR="0034755D" w:rsidRDefault="0034755D" w:rsidP="0034755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b) Personen mit erkennbaren Symptomen einer Atemwegserkrankung ist der </w:t>
      </w:r>
    </w:p>
    <w:p w:rsidR="0034755D" w:rsidRDefault="0034755D" w:rsidP="0034755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Zugang zu verwehren</w:t>
      </w:r>
      <w:r w:rsidRPr="00A74D96">
        <w:rPr>
          <w:rFonts w:ascii="Arial" w:hAnsi="Arial" w:cs="Arial"/>
          <w:b/>
          <w:sz w:val="24"/>
        </w:rPr>
        <w:t>!</w:t>
      </w:r>
    </w:p>
    <w:p w:rsidR="0034755D" w:rsidRDefault="0034755D" w:rsidP="0034755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c) Das Mitbringen von Gegenständen ist auf das für die Sportausübung </w:t>
      </w:r>
    </w:p>
    <w:p w:rsidR="0034755D" w:rsidRDefault="0034755D" w:rsidP="0034755D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Notwendige zu reduzieren.</w:t>
      </w:r>
    </w:p>
    <w:p w:rsidR="001D40FC" w:rsidRDefault="001D40FC" w:rsidP="001D40FC">
      <w:pPr>
        <w:pStyle w:val="Listenabsatz"/>
        <w:ind w:left="0"/>
        <w:rPr>
          <w:rFonts w:ascii="Arial" w:hAnsi="Arial" w:cs="Arial"/>
          <w:b/>
          <w:sz w:val="24"/>
        </w:rPr>
      </w:pPr>
    </w:p>
    <w:p w:rsidR="00A17EC4" w:rsidRPr="0034755D" w:rsidRDefault="005340F9" w:rsidP="00A17EC4">
      <w:pPr>
        <w:pStyle w:val="Listenabsatz"/>
        <w:numPr>
          <w:ilvl w:val="0"/>
          <w:numId w:val="1"/>
        </w:numPr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Die Benutzung von </w:t>
      </w:r>
      <w:r w:rsidR="00A17EC4">
        <w:rPr>
          <w:rFonts w:ascii="Arial" w:hAnsi="Arial" w:cs="Arial"/>
          <w:b/>
          <w:sz w:val="24"/>
        </w:rPr>
        <w:t>sanitären Einrichtungen ist, unter Beachtung der gebotenen Schutzmaßnahmen zulässig. Möglichkeiten zum Händewaschen (mit entsprechenden Abstand zueinander) sind ausgerüstet mit Flüssigseife und zum Abtrocknen mit Einmalhandtüchern.</w:t>
      </w:r>
      <w:r w:rsidR="00A17EC4" w:rsidRPr="0034755D">
        <w:rPr>
          <w:rFonts w:ascii="Arial" w:hAnsi="Arial" w:cs="Arial"/>
          <w:b/>
          <w:sz w:val="24"/>
        </w:rPr>
        <w:t xml:space="preserve"> </w:t>
      </w:r>
    </w:p>
    <w:p w:rsidR="00D63997" w:rsidRPr="009F75A1" w:rsidRDefault="00D63997" w:rsidP="00D63997">
      <w:pPr>
        <w:pStyle w:val="Listenabsatz"/>
        <w:ind w:left="0"/>
        <w:rPr>
          <w:rFonts w:ascii="Arial" w:hAnsi="Arial" w:cs="Arial"/>
          <w:b/>
          <w:sz w:val="24"/>
        </w:rPr>
      </w:pPr>
    </w:p>
    <w:p w:rsidR="00E14D2F" w:rsidRPr="00D63997" w:rsidRDefault="00E14D2F" w:rsidP="00D63997">
      <w:pPr>
        <w:pStyle w:val="Listenabsatz"/>
        <w:numPr>
          <w:ilvl w:val="0"/>
          <w:numId w:val="1"/>
        </w:numPr>
        <w:ind w:left="0"/>
        <w:rPr>
          <w:rFonts w:ascii="Arial" w:hAnsi="Arial" w:cs="Arial"/>
          <w:b/>
          <w:sz w:val="24"/>
          <w:u w:val="single"/>
        </w:rPr>
      </w:pPr>
      <w:r w:rsidRPr="00D63997">
        <w:rPr>
          <w:rFonts w:ascii="Arial" w:hAnsi="Arial" w:cs="Arial"/>
          <w:b/>
          <w:sz w:val="24"/>
          <w:u w:val="single"/>
        </w:rPr>
        <w:t>Schutzmaßnahmen in den sanitären Einrichtungen</w:t>
      </w:r>
      <w:r w:rsidR="00DF741A">
        <w:rPr>
          <w:rFonts w:ascii="Arial" w:hAnsi="Arial" w:cs="Arial"/>
          <w:b/>
          <w:sz w:val="24"/>
          <w:u w:val="single"/>
        </w:rPr>
        <w:t xml:space="preserve"> im Erdgeschoß</w:t>
      </w:r>
      <w:r w:rsidRPr="00D63997">
        <w:rPr>
          <w:rFonts w:ascii="Arial" w:hAnsi="Arial" w:cs="Arial"/>
          <w:b/>
          <w:sz w:val="24"/>
          <w:u w:val="single"/>
        </w:rPr>
        <w:t>:</w:t>
      </w:r>
    </w:p>
    <w:p w:rsidR="003C33AA" w:rsidRDefault="003C33AA" w:rsidP="00E17D9B">
      <w:pPr>
        <w:pStyle w:val="Listenabsatz"/>
        <w:ind w:left="0"/>
        <w:rPr>
          <w:rFonts w:ascii="Arial" w:hAnsi="Arial" w:cs="Arial"/>
          <w:b/>
          <w:sz w:val="24"/>
        </w:rPr>
      </w:pPr>
    </w:p>
    <w:p w:rsidR="00E17D9B" w:rsidRDefault="00E17D9B" w:rsidP="00E17D9B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a) </w:t>
      </w:r>
      <w:r w:rsidR="00E14D2F" w:rsidRPr="009F75A1">
        <w:rPr>
          <w:rFonts w:ascii="Arial" w:hAnsi="Arial" w:cs="Arial"/>
          <w:b/>
          <w:sz w:val="24"/>
        </w:rPr>
        <w:t>Die Sanitärbereiche werden regelmäßig gelüftet!</w:t>
      </w:r>
    </w:p>
    <w:p w:rsidR="00E17D9B" w:rsidRDefault="00E17D9B" w:rsidP="00E17D9B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b) </w:t>
      </w:r>
      <w:r w:rsidR="00E14D2F" w:rsidRPr="009F75A1">
        <w:rPr>
          <w:rFonts w:ascii="Arial" w:hAnsi="Arial" w:cs="Arial"/>
          <w:b/>
          <w:sz w:val="24"/>
        </w:rPr>
        <w:t xml:space="preserve">Gäste werden über richtiges Händewaschen und Abstandsregelungen auch </w:t>
      </w:r>
    </w:p>
    <w:p w:rsidR="00473DA2" w:rsidRDefault="00E17D9B" w:rsidP="00473DA2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E14D2F" w:rsidRPr="009F75A1">
        <w:rPr>
          <w:rFonts w:ascii="Arial" w:hAnsi="Arial" w:cs="Arial"/>
          <w:b/>
          <w:sz w:val="24"/>
        </w:rPr>
        <w:t>im Sanitärbereich durch entsprechende Schilder informiert.</w:t>
      </w:r>
    </w:p>
    <w:p w:rsidR="00473DA2" w:rsidRDefault="00473DA2" w:rsidP="00473DA2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c) </w:t>
      </w:r>
      <w:r w:rsidR="00E14D2F" w:rsidRPr="009F75A1">
        <w:rPr>
          <w:rFonts w:ascii="Arial" w:hAnsi="Arial" w:cs="Arial"/>
          <w:b/>
          <w:sz w:val="24"/>
        </w:rPr>
        <w:t>Die Personenanzahl in de</w:t>
      </w:r>
      <w:r w:rsidR="002F6B57">
        <w:rPr>
          <w:rFonts w:ascii="Arial" w:hAnsi="Arial" w:cs="Arial"/>
          <w:b/>
          <w:sz w:val="24"/>
        </w:rPr>
        <w:t>m eingangsseitig gelegenen Herren-WC ist auf 4</w:t>
      </w:r>
      <w:r w:rsidR="00E14D2F" w:rsidRPr="009F75A1">
        <w:rPr>
          <w:rFonts w:ascii="Arial" w:hAnsi="Arial" w:cs="Arial"/>
          <w:b/>
          <w:sz w:val="24"/>
        </w:rPr>
        <w:t xml:space="preserve"> </w:t>
      </w:r>
    </w:p>
    <w:p w:rsidR="00473DA2" w:rsidRDefault="00473DA2" w:rsidP="00473DA2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E14D2F" w:rsidRPr="009F75A1">
        <w:rPr>
          <w:rFonts w:ascii="Arial" w:hAnsi="Arial" w:cs="Arial"/>
          <w:b/>
          <w:sz w:val="24"/>
        </w:rPr>
        <w:t>Personen begrenzt</w:t>
      </w:r>
      <w:r w:rsidR="002F6B57">
        <w:rPr>
          <w:rFonts w:ascii="Arial" w:hAnsi="Arial" w:cs="Arial"/>
          <w:b/>
          <w:sz w:val="24"/>
        </w:rPr>
        <w:t xml:space="preserve"> (2 WC Kabinen, 2 Urinale)</w:t>
      </w:r>
      <w:r w:rsidR="00E14D2F" w:rsidRPr="009F75A1">
        <w:rPr>
          <w:rFonts w:ascii="Arial" w:hAnsi="Arial" w:cs="Arial"/>
          <w:b/>
          <w:sz w:val="24"/>
        </w:rPr>
        <w:t xml:space="preserve">! Das mittlere Urinal wird </w:t>
      </w:r>
    </w:p>
    <w:p w:rsidR="00473DA2" w:rsidRDefault="00473DA2" w:rsidP="00473DA2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E14D2F" w:rsidRPr="009F75A1">
        <w:rPr>
          <w:rFonts w:ascii="Arial" w:hAnsi="Arial" w:cs="Arial"/>
          <w:b/>
          <w:sz w:val="24"/>
        </w:rPr>
        <w:t>gesperrt!</w:t>
      </w:r>
    </w:p>
    <w:p w:rsidR="00473DA2" w:rsidRDefault="00473DA2" w:rsidP="00473DA2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d) </w:t>
      </w:r>
      <w:r w:rsidR="002F6B57">
        <w:rPr>
          <w:rFonts w:ascii="Arial" w:hAnsi="Arial" w:cs="Arial"/>
          <w:b/>
          <w:sz w:val="24"/>
        </w:rPr>
        <w:t>Das Behinderten WC</w:t>
      </w:r>
      <w:r w:rsidR="00E14D2F" w:rsidRPr="009F75A1">
        <w:rPr>
          <w:rFonts w:ascii="Arial" w:hAnsi="Arial" w:cs="Arial"/>
          <w:b/>
          <w:sz w:val="24"/>
        </w:rPr>
        <w:t xml:space="preserve"> kann nur von einer Person benutzt werden.</w:t>
      </w:r>
    </w:p>
    <w:p w:rsidR="00473DA2" w:rsidRDefault="00473DA2" w:rsidP="00473DA2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e) </w:t>
      </w:r>
      <w:r w:rsidR="00E14D2F" w:rsidRPr="009F75A1">
        <w:rPr>
          <w:rFonts w:ascii="Arial" w:hAnsi="Arial" w:cs="Arial"/>
          <w:b/>
          <w:sz w:val="24"/>
        </w:rPr>
        <w:t xml:space="preserve">Die Personenanzahl auf dem </w:t>
      </w:r>
      <w:r w:rsidR="002F6B57">
        <w:rPr>
          <w:rFonts w:ascii="Arial" w:hAnsi="Arial" w:cs="Arial"/>
          <w:b/>
          <w:sz w:val="24"/>
        </w:rPr>
        <w:t>eingangsseitig gelegenen Damen-WC ist auf 3</w:t>
      </w:r>
      <w:r w:rsidR="00E14D2F" w:rsidRPr="009F75A1">
        <w:rPr>
          <w:rFonts w:ascii="Arial" w:hAnsi="Arial" w:cs="Arial"/>
          <w:b/>
          <w:sz w:val="24"/>
        </w:rPr>
        <w:t xml:space="preserve"> </w:t>
      </w:r>
    </w:p>
    <w:p w:rsidR="003C33AA" w:rsidRDefault="00473DA2" w:rsidP="00473DA2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E14D2F" w:rsidRPr="009F75A1">
        <w:rPr>
          <w:rFonts w:ascii="Arial" w:hAnsi="Arial" w:cs="Arial"/>
          <w:b/>
          <w:sz w:val="24"/>
        </w:rPr>
        <w:t>Person</w:t>
      </w:r>
      <w:r w:rsidR="002F6B57">
        <w:rPr>
          <w:rFonts w:ascii="Arial" w:hAnsi="Arial" w:cs="Arial"/>
          <w:b/>
          <w:sz w:val="24"/>
        </w:rPr>
        <w:t>en</w:t>
      </w:r>
      <w:r w:rsidR="00E14D2F" w:rsidRPr="009F75A1">
        <w:rPr>
          <w:rFonts w:ascii="Arial" w:hAnsi="Arial" w:cs="Arial"/>
          <w:b/>
          <w:sz w:val="24"/>
        </w:rPr>
        <w:t xml:space="preserve"> begrenzt</w:t>
      </w:r>
      <w:r w:rsidR="002F6B57">
        <w:rPr>
          <w:rFonts w:ascii="Arial" w:hAnsi="Arial" w:cs="Arial"/>
          <w:b/>
          <w:sz w:val="24"/>
        </w:rPr>
        <w:t xml:space="preserve"> (3 WC Kabinen)</w:t>
      </w:r>
      <w:r w:rsidR="00E14D2F" w:rsidRPr="009F75A1">
        <w:rPr>
          <w:rFonts w:ascii="Arial" w:hAnsi="Arial" w:cs="Arial"/>
          <w:b/>
          <w:sz w:val="24"/>
        </w:rPr>
        <w:t>!</w:t>
      </w:r>
    </w:p>
    <w:p w:rsidR="00473DA2" w:rsidRDefault="00473DA2" w:rsidP="00473DA2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f)  </w:t>
      </w:r>
      <w:r w:rsidR="002F6B57" w:rsidRPr="002F6B57">
        <w:rPr>
          <w:rFonts w:ascii="Arial" w:hAnsi="Arial" w:cs="Arial"/>
          <w:b/>
          <w:sz w:val="24"/>
        </w:rPr>
        <w:t xml:space="preserve">Die Personenanzahl in dem </w:t>
      </w:r>
      <w:r w:rsidR="002F6B57">
        <w:rPr>
          <w:rFonts w:ascii="Arial" w:hAnsi="Arial" w:cs="Arial"/>
          <w:b/>
          <w:sz w:val="24"/>
        </w:rPr>
        <w:t>treppenseitig gelegenen</w:t>
      </w:r>
      <w:r w:rsidR="002F6B57" w:rsidRPr="002F6B57">
        <w:rPr>
          <w:rFonts w:ascii="Arial" w:hAnsi="Arial" w:cs="Arial"/>
          <w:b/>
          <w:sz w:val="24"/>
        </w:rPr>
        <w:t xml:space="preserve"> Herren-WC</w:t>
      </w:r>
      <w:r>
        <w:rPr>
          <w:rFonts w:ascii="Arial" w:hAnsi="Arial" w:cs="Arial"/>
          <w:b/>
          <w:sz w:val="24"/>
        </w:rPr>
        <w:t xml:space="preserve"> ist auf 2</w:t>
      </w:r>
      <w:r w:rsidR="002F6B57" w:rsidRPr="002F6B57">
        <w:rPr>
          <w:rFonts w:ascii="Arial" w:hAnsi="Arial" w:cs="Arial"/>
          <w:b/>
          <w:sz w:val="24"/>
        </w:rPr>
        <w:t xml:space="preserve"> </w:t>
      </w:r>
    </w:p>
    <w:p w:rsidR="00473DA2" w:rsidRDefault="00473DA2" w:rsidP="00473DA2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2F6B57" w:rsidRPr="002F6B57">
        <w:rPr>
          <w:rFonts w:ascii="Arial" w:hAnsi="Arial" w:cs="Arial"/>
          <w:b/>
          <w:sz w:val="24"/>
        </w:rPr>
        <w:t>Personen begrenzt</w:t>
      </w:r>
      <w:r>
        <w:rPr>
          <w:rFonts w:ascii="Arial" w:hAnsi="Arial" w:cs="Arial"/>
          <w:b/>
          <w:sz w:val="24"/>
        </w:rPr>
        <w:t xml:space="preserve"> (WC Kabine, Urinal</w:t>
      </w:r>
      <w:r w:rsidR="002F6B57" w:rsidRPr="002F6B57">
        <w:rPr>
          <w:rFonts w:ascii="Arial" w:hAnsi="Arial" w:cs="Arial"/>
          <w:b/>
          <w:sz w:val="24"/>
        </w:rPr>
        <w:t>)</w:t>
      </w:r>
      <w:r>
        <w:rPr>
          <w:rFonts w:ascii="Arial" w:hAnsi="Arial" w:cs="Arial"/>
          <w:b/>
          <w:sz w:val="24"/>
        </w:rPr>
        <w:t>! Das zweite</w:t>
      </w:r>
      <w:r w:rsidR="002F6B57" w:rsidRPr="002F6B57">
        <w:rPr>
          <w:rFonts w:ascii="Arial" w:hAnsi="Arial" w:cs="Arial"/>
          <w:b/>
          <w:sz w:val="24"/>
        </w:rPr>
        <w:t xml:space="preserve"> Urinal wird gesperrt!</w:t>
      </w:r>
    </w:p>
    <w:p w:rsidR="00473DA2" w:rsidRDefault="00473DA2" w:rsidP="00473DA2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g) </w:t>
      </w:r>
      <w:r w:rsidR="002F6B57">
        <w:rPr>
          <w:rFonts w:ascii="Arial" w:hAnsi="Arial" w:cs="Arial"/>
          <w:b/>
          <w:sz w:val="24"/>
        </w:rPr>
        <w:t>Das</w:t>
      </w:r>
      <w:r w:rsidR="002F6B57" w:rsidRPr="002F6B57">
        <w:rPr>
          <w:rFonts w:ascii="Arial" w:hAnsi="Arial" w:cs="Arial"/>
          <w:b/>
          <w:sz w:val="24"/>
        </w:rPr>
        <w:t xml:space="preserve"> </w:t>
      </w:r>
      <w:r w:rsidR="002F6B57">
        <w:rPr>
          <w:rFonts w:ascii="Arial" w:hAnsi="Arial" w:cs="Arial"/>
          <w:b/>
          <w:sz w:val="24"/>
        </w:rPr>
        <w:t>treppenseitig gelegenen</w:t>
      </w:r>
      <w:r w:rsidR="002F6B57" w:rsidRPr="002F6B57">
        <w:rPr>
          <w:rFonts w:ascii="Arial" w:hAnsi="Arial" w:cs="Arial"/>
          <w:b/>
          <w:sz w:val="24"/>
        </w:rPr>
        <w:t xml:space="preserve"> </w:t>
      </w:r>
      <w:r w:rsidR="002F6B57">
        <w:rPr>
          <w:rFonts w:ascii="Arial" w:hAnsi="Arial" w:cs="Arial"/>
          <w:b/>
          <w:sz w:val="24"/>
        </w:rPr>
        <w:t>Damen</w:t>
      </w:r>
      <w:r w:rsidR="002F6B57" w:rsidRPr="002F6B57">
        <w:rPr>
          <w:rFonts w:ascii="Arial" w:hAnsi="Arial" w:cs="Arial"/>
          <w:b/>
          <w:sz w:val="24"/>
        </w:rPr>
        <w:t>-WC</w:t>
      </w:r>
      <w:r w:rsidR="002F6B57">
        <w:rPr>
          <w:rFonts w:ascii="Arial" w:hAnsi="Arial" w:cs="Arial"/>
          <w:b/>
          <w:sz w:val="24"/>
        </w:rPr>
        <w:t xml:space="preserve"> </w:t>
      </w:r>
      <w:r w:rsidR="002F6B57" w:rsidRPr="009F75A1">
        <w:rPr>
          <w:rFonts w:ascii="Arial" w:hAnsi="Arial" w:cs="Arial"/>
          <w:b/>
          <w:sz w:val="24"/>
        </w:rPr>
        <w:t xml:space="preserve">kann nur von einer Person benutzt </w:t>
      </w:r>
    </w:p>
    <w:p w:rsidR="00473DA2" w:rsidRDefault="00473DA2" w:rsidP="00473DA2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2F6B57" w:rsidRPr="009F75A1">
        <w:rPr>
          <w:rFonts w:ascii="Arial" w:hAnsi="Arial" w:cs="Arial"/>
          <w:b/>
          <w:sz w:val="24"/>
        </w:rPr>
        <w:t>werden.</w:t>
      </w:r>
    </w:p>
    <w:p w:rsidR="00473DA2" w:rsidRDefault="00473DA2" w:rsidP="00473DA2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h) </w:t>
      </w:r>
      <w:r w:rsidR="00E14D2F" w:rsidRPr="009F75A1">
        <w:rPr>
          <w:rFonts w:ascii="Arial" w:hAnsi="Arial" w:cs="Arial"/>
          <w:b/>
          <w:sz w:val="24"/>
        </w:rPr>
        <w:t xml:space="preserve">Der Wartebereich ist im Außenbereich. Durch entsprechende Markierungen </w:t>
      </w:r>
    </w:p>
    <w:p w:rsidR="00052C25" w:rsidRDefault="00473DA2" w:rsidP="003C33AA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E14D2F" w:rsidRPr="009F75A1">
        <w:rPr>
          <w:rFonts w:ascii="Arial" w:hAnsi="Arial" w:cs="Arial"/>
          <w:b/>
          <w:sz w:val="24"/>
        </w:rPr>
        <w:t>wird auf den Mindestabstand hingewiesen!</w:t>
      </w:r>
    </w:p>
    <w:p w:rsidR="00052C25" w:rsidRDefault="00052C25" w:rsidP="003C33AA">
      <w:pPr>
        <w:pStyle w:val="Listenabsatz"/>
        <w:ind w:left="0"/>
        <w:rPr>
          <w:rFonts w:ascii="Arial" w:hAnsi="Arial" w:cs="Arial"/>
          <w:b/>
          <w:sz w:val="24"/>
        </w:rPr>
      </w:pPr>
    </w:p>
    <w:p w:rsidR="003C33AA" w:rsidRPr="00052C25" w:rsidRDefault="00052C25" w:rsidP="003C33AA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9. </w:t>
      </w:r>
      <w:r w:rsidR="00E17D9B" w:rsidRPr="00E17D9B">
        <w:rPr>
          <w:rFonts w:ascii="Arial" w:hAnsi="Arial" w:cs="Arial"/>
          <w:b/>
          <w:sz w:val="24"/>
          <w:u w:val="single"/>
        </w:rPr>
        <w:t>Schutzmaßnahmen in den sanitären Einrichtungen</w:t>
      </w:r>
      <w:r w:rsidR="00473DA2">
        <w:rPr>
          <w:rFonts w:ascii="Arial" w:hAnsi="Arial" w:cs="Arial"/>
          <w:b/>
          <w:sz w:val="24"/>
          <w:u w:val="single"/>
        </w:rPr>
        <w:t xml:space="preserve"> im Obergeschoß </w:t>
      </w:r>
      <w:r w:rsidR="003C33AA">
        <w:rPr>
          <w:rFonts w:ascii="Arial" w:hAnsi="Arial" w:cs="Arial"/>
          <w:b/>
          <w:sz w:val="24"/>
          <w:u w:val="single"/>
        </w:rPr>
        <w:t xml:space="preserve"> </w:t>
      </w:r>
    </w:p>
    <w:p w:rsidR="003C33AA" w:rsidRDefault="003C33AA" w:rsidP="003C33AA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E17D9B" w:rsidRPr="00E17D9B">
        <w:rPr>
          <w:rFonts w:ascii="Arial" w:hAnsi="Arial" w:cs="Arial"/>
          <w:b/>
          <w:sz w:val="24"/>
          <w:u w:val="single"/>
        </w:rPr>
        <w:t>(Sportbereich):</w:t>
      </w:r>
    </w:p>
    <w:p w:rsidR="00722611" w:rsidRPr="00722611" w:rsidRDefault="00722611" w:rsidP="003C33AA">
      <w:pPr>
        <w:pStyle w:val="Listenabsatz"/>
        <w:ind w:left="0"/>
        <w:rPr>
          <w:rFonts w:ascii="Arial" w:hAnsi="Arial" w:cs="Arial"/>
          <w:b/>
          <w:sz w:val="24"/>
        </w:rPr>
      </w:pPr>
    </w:p>
    <w:p w:rsidR="003C33AA" w:rsidRDefault="003C33AA" w:rsidP="003C33AA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a) </w:t>
      </w:r>
      <w:r w:rsidR="00E17D9B" w:rsidRPr="003C33AA">
        <w:rPr>
          <w:rFonts w:ascii="Arial" w:hAnsi="Arial" w:cs="Arial"/>
          <w:b/>
          <w:sz w:val="24"/>
        </w:rPr>
        <w:t>Die Sanitärbereiche und Umkleiden werden regelmäßig gelüftet!</w:t>
      </w:r>
    </w:p>
    <w:p w:rsidR="003C33AA" w:rsidRDefault="003C33AA" w:rsidP="003C33AA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b) </w:t>
      </w:r>
      <w:r w:rsidR="00E17D9B" w:rsidRPr="00E17D9B">
        <w:rPr>
          <w:rFonts w:ascii="Arial" w:hAnsi="Arial" w:cs="Arial"/>
          <w:b/>
          <w:sz w:val="24"/>
        </w:rPr>
        <w:t>Der Mindestabstand muss in der Kabine eingehalten werden!</w:t>
      </w:r>
    </w:p>
    <w:p w:rsidR="003C33AA" w:rsidRDefault="003C33AA" w:rsidP="003C33AA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c) </w:t>
      </w:r>
      <w:r w:rsidR="00E17D9B" w:rsidRPr="00E17D9B">
        <w:rPr>
          <w:rFonts w:ascii="Arial" w:hAnsi="Arial" w:cs="Arial"/>
          <w:b/>
          <w:sz w:val="24"/>
        </w:rPr>
        <w:t xml:space="preserve">Die Personenanzahl in den Duschen ist auf 4 Personen begrenzt! Es darf </w:t>
      </w:r>
    </w:p>
    <w:p w:rsidR="003C33AA" w:rsidRDefault="003C33AA" w:rsidP="003C33AA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E17D9B" w:rsidRPr="00E17D9B">
        <w:rPr>
          <w:rFonts w:ascii="Arial" w:hAnsi="Arial" w:cs="Arial"/>
          <w:b/>
          <w:sz w:val="24"/>
        </w:rPr>
        <w:t xml:space="preserve">nicht </w:t>
      </w:r>
      <w:r w:rsidR="001508CF">
        <w:rPr>
          <w:rFonts w:ascii="Arial" w:hAnsi="Arial" w:cs="Arial"/>
          <w:b/>
          <w:sz w:val="24"/>
        </w:rPr>
        <w:t xml:space="preserve">unmittelbar </w:t>
      </w:r>
      <w:r w:rsidR="00E17D9B" w:rsidRPr="00E17D9B">
        <w:rPr>
          <w:rFonts w:ascii="Arial" w:hAnsi="Arial" w:cs="Arial"/>
          <w:b/>
          <w:sz w:val="24"/>
        </w:rPr>
        <w:t>nebeneinander geduscht werden!</w:t>
      </w:r>
    </w:p>
    <w:p w:rsidR="003C33AA" w:rsidRDefault="003C33AA" w:rsidP="003C33AA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d) </w:t>
      </w:r>
      <w:r w:rsidR="00E17D9B" w:rsidRPr="00E17D9B">
        <w:rPr>
          <w:rFonts w:ascii="Arial" w:hAnsi="Arial" w:cs="Arial"/>
          <w:b/>
          <w:sz w:val="24"/>
        </w:rPr>
        <w:t xml:space="preserve">Das WC ist einzeln zu benutzen und der Wartebereich ist im Außenbereich. </w:t>
      </w:r>
    </w:p>
    <w:p w:rsidR="003C33AA" w:rsidRDefault="003C33AA" w:rsidP="003C33AA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E17D9B" w:rsidRPr="00E17D9B">
        <w:rPr>
          <w:rFonts w:ascii="Arial" w:hAnsi="Arial" w:cs="Arial"/>
          <w:b/>
          <w:sz w:val="24"/>
        </w:rPr>
        <w:t>Durch entsprechende Markierun</w:t>
      </w:r>
      <w:r>
        <w:rPr>
          <w:rFonts w:ascii="Arial" w:hAnsi="Arial" w:cs="Arial"/>
          <w:b/>
          <w:sz w:val="24"/>
        </w:rPr>
        <w:t>gen wird auf den Mindestabstand</w:t>
      </w:r>
    </w:p>
    <w:p w:rsidR="00722611" w:rsidRDefault="003C33AA" w:rsidP="003C33AA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E17D9B" w:rsidRPr="00E17D9B">
        <w:rPr>
          <w:rFonts w:ascii="Arial" w:hAnsi="Arial" w:cs="Arial"/>
          <w:b/>
          <w:sz w:val="24"/>
        </w:rPr>
        <w:t>hingewiesen!</w:t>
      </w:r>
    </w:p>
    <w:p w:rsidR="00E42A2E" w:rsidRDefault="00E42A2E" w:rsidP="003C33AA">
      <w:pPr>
        <w:pStyle w:val="Listenabsatz"/>
        <w:ind w:left="0"/>
        <w:rPr>
          <w:rFonts w:ascii="Arial" w:hAnsi="Arial" w:cs="Arial"/>
          <w:b/>
          <w:sz w:val="24"/>
        </w:rPr>
      </w:pPr>
    </w:p>
    <w:p w:rsidR="003C33AA" w:rsidRDefault="0034755D" w:rsidP="003C33AA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3C33AA">
        <w:rPr>
          <w:rFonts w:ascii="Arial" w:hAnsi="Arial" w:cs="Arial"/>
          <w:b/>
        </w:rPr>
        <w:t xml:space="preserve">. </w:t>
      </w:r>
      <w:r w:rsidR="00E14D2F" w:rsidRPr="003C33AA">
        <w:rPr>
          <w:rFonts w:ascii="Arial" w:hAnsi="Arial" w:cs="Arial"/>
          <w:b/>
          <w:sz w:val="24"/>
        </w:rPr>
        <w:t xml:space="preserve">Die sanitären Einrichtungen werden nach dem Betrieb regelmäßig gereinigt </w:t>
      </w:r>
    </w:p>
    <w:p w:rsidR="00722611" w:rsidRDefault="003C33AA" w:rsidP="003C33AA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E14D2F" w:rsidRPr="003C33AA">
        <w:rPr>
          <w:rFonts w:ascii="Arial" w:hAnsi="Arial" w:cs="Arial"/>
          <w:b/>
          <w:sz w:val="24"/>
        </w:rPr>
        <w:t>und mit ein</w:t>
      </w:r>
      <w:r w:rsidR="0007782A" w:rsidRPr="003C33AA">
        <w:rPr>
          <w:rFonts w:ascii="Arial" w:hAnsi="Arial" w:cs="Arial"/>
          <w:b/>
          <w:sz w:val="24"/>
        </w:rPr>
        <w:t>em mindestens begrenzt geeigneten</w:t>
      </w:r>
      <w:r w:rsidR="00E14D2F" w:rsidRPr="003C33AA">
        <w:rPr>
          <w:rFonts w:ascii="Arial" w:hAnsi="Arial" w:cs="Arial"/>
          <w:b/>
          <w:sz w:val="24"/>
        </w:rPr>
        <w:t xml:space="preserve"> Mittel desinfiziert! Der </w:t>
      </w:r>
    </w:p>
    <w:p w:rsidR="00E14D2F" w:rsidRPr="003C33AA" w:rsidRDefault="00722611" w:rsidP="003C33AA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E14D2F" w:rsidRPr="003C33AA">
        <w:rPr>
          <w:rFonts w:ascii="Arial" w:hAnsi="Arial" w:cs="Arial"/>
          <w:b/>
          <w:sz w:val="24"/>
        </w:rPr>
        <w:t>Reinigungsplan hängt aus!</w:t>
      </w:r>
    </w:p>
    <w:p w:rsidR="00D63997" w:rsidRDefault="00D63997" w:rsidP="00D63997">
      <w:pPr>
        <w:pStyle w:val="Listenabsatz"/>
        <w:ind w:left="0"/>
        <w:rPr>
          <w:rFonts w:ascii="Arial" w:hAnsi="Arial" w:cs="Arial"/>
          <w:b/>
          <w:sz w:val="24"/>
        </w:rPr>
      </w:pPr>
    </w:p>
    <w:p w:rsidR="009B2F2D" w:rsidRPr="009F75A1" w:rsidRDefault="009B2F2D" w:rsidP="00D63997">
      <w:pPr>
        <w:pStyle w:val="Listenabsatz"/>
        <w:ind w:left="0"/>
        <w:rPr>
          <w:rFonts w:ascii="Arial" w:hAnsi="Arial" w:cs="Arial"/>
          <w:b/>
          <w:sz w:val="24"/>
        </w:rPr>
      </w:pPr>
      <w:bookmarkStart w:id="0" w:name="_GoBack"/>
      <w:bookmarkEnd w:id="0"/>
    </w:p>
    <w:p w:rsidR="00722611" w:rsidRDefault="0034755D" w:rsidP="0072261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11</w:t>
      </w:r>
      <w:r w:rsidR="00722611">
        <w:rPr>
          <w:rFonts w:ascii="Arial" w:hAnsi="Arial" w:cs="Arial"/>
          <w:b/>
          <w:sz w:val="24"/>
        </w:rPr>
        <w:t>.</w:t>
      </w:r>
      <w:r w:rsidR="00E14D2F" w:rsidRPr="009F75A1">
        <w:rPr>
          <w:rFonts w:ascii="Arial" w:hAnsi="Arial" w:cs="Arial"/>
          <w:b/>
          <w:sz w:val="24"/>
        </w:rPr>
        <w:t xml:space="preserve">Für die Einhaltung der Regelungen ist </w:t>
      </w:r>
      <w:r w:rsidR="0007782A" w:rsidRPr="009F75A1">
        <w:rPr>
          <w:rFonts w:ascii="Arial" w:hAnsi="Arial" w:cs="Arial"/>
          <w:b/>
          <w:sz w:val="24"/>
        </w:rPr>
        <w:t xml:space="preserve">die, aus dem „Verantwortungsregister“ </w:t>
      </w:r>
    </w:p>
    <w:p w:rsidR="00E14D2F" w:rsidRDefault="00722611" w:rsidP="0072261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07782A" w:rsidRPr="009F75A1">
        <w:rPr>
          <w:rFonts w:ascii="Arial" w:hAnsi="Arial" w:cs="Arial"/>
          <w:b/>
          <w:sz w:val="24"/>
        </w:rPr>
        <w:t xml:space="preserve">hervorgehende Person </w:t>
      </w:r>
      <w:r w:rsidR="00E14D2F" w:rsidRPr="009F75A1">
        <w:rPr>
          <w:rFonts w:ascii="Arial" w:hAnsi="Arial" w:cs="Arial"/>
          <w:b/>
          <w:sz w:val="24"/>
        </w:rPr>
        <w:t>zuständig.</w:t>
      </w:r>
    </w:p>
    <w:p w:rsidR="00D63997" w:rsidRPr="009F75A1" w:rsidRDefault="00D63997" w:rsidP="00D63997">
      <w:pPr>
        <w:pStyle w:val="Listenabsatz"/>
        <w:ind w:left="0"/>
        <w:rPr>
          <w:rFonts w:ascii="Arial" w:hAnsi="Arial" w:cs="Arial"/>
          <w:b/>
          <w:sz w:val="24"/>
        </w:rPr>
      </w:pPr>
    </w:p>
    <w:p w:rsidR="00722611" w:rsidRDefault="0034755D" w:rsidP="0072261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12</w:t>
      </w:r>
      <w:r w:rsidR="00722611">
        <w:rPr>
          <w:rFonts w:ascii="Arial" w:hAnsi="Arial" w:cs="Arial"/>
          <w:b/>
          <w:sz w:val="24"/>
        </w:rPr>
        <w:t>.</w:t>
      </w:r>
      <w:r w:rsidR="00E14D2F" w:rsidRPr="009F75A1">
        <w:rPr>
          <w:rFonts w:ascii="Arial" w:hAnsi="Arial" w:cs="Arial"/>
          <w:b/>
          <w:sz w:val="24"/>
        </w:rPr>
        <w:t xml:space="preserve">Personen, die nicht zur Einhaltung der vorstehenden Regeln bereit sind, wird </w:t>
      </w:r>
    </w:p>
    <w:p w:rsidR="00E14D2F" w:rsidRPr="009F75A1" w:rsidRDefault="00722611" w:rsidP="00722611">
      <w:pPr>
        <w:pStyle w:val="Listenabsatz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E14D2F" w:rsidRPr="009F75A1">
        <w:rPr>
          <w:rFonts w:ascii="Arial" w:hAnsi="Arial" w:cs="Arial"/>
          <w:b/>
          <w:sz w:val="24"/>
        </w:rPr>
        <w:t>der Zutritt oder Aufenthalt im Rahmen des Hausrechts verwehrt!</w:t>
      </w:r>
    </w:p>
    <w:p w:rsidR="005340F9" w:rsidRPr="009F75A1" w:rsidRDefault="005340F9" w:rsidP="001562F1">
      <w:pPr>
        <w:jc w:val="both"/>
        <w:rPr>
          <w:rFonts w:ascii="Arial" w:hAnsi="Arial" w:cs="Arial"/>
          <w:szCs w:val="24"/>
        </w:rPr>
      </w:pPr>
    </w:p>
    <w:sectPr w:rsidR="005340F9" w:rsidRPr="009F75A1" w:rsidSect="001562F1">
      <w:pgSz w:w="11906" w:h="16838" w:code="9"/>
      <w:pgMar w:top="510" w:right="1418" w:bottom="1134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D7C" w:rsidRDefault="00124D7C">
      <w:r>
        <w:separator/>
      </w:r>
    </w:p>
  </w:endnote>
  <w:endnote w:type="continuationSeparator" w:id="0">
    <w:p w:rsidR="00124D7C" w:rsidRDefault="00124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D7C" w:rsidRDefault="00124D7C">
      <w:r>
        <w:separator/>
      </w:r>
    </w:p>
  </w:footnote>
  <w:footnote w:type="continuationSeparator" w:id="0">
    <w:p w:rsidR="00124D7C" w:rsidRDefault="00124D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94EF2"/>
    <w:multiLevelType w:val="hybridMultilevel"/>
    <w:tmpl w:val="9B965360"/>
    <w:lvl w:ilvl="0" w:tplc="ACB0825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80FA55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82313"/>
    <w:multiLevelType w:val="hybridMultilevel"/>
    <w:tmpl w:val="6C52F938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CD74573"/>
    <w:multiLevelType w:val="hybridMultilevel"/>
    <w:tmpl w:val="51C0B8F6"/>
    <w:lvl w:ilvl="0" w:tplc="ACB0825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80FA55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632327"/>
    <w:multiLevelType w:val="hybridMultilevel"/>
    <w:tmpl w:val="9B965360"/>
    <w:lvl w:ilvl="0" w:tplc="ACB0825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80FA55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D2F"/>
    <w:rsid w:val="00052C25"/>
    <w:rsid w:val="000575CD"/>
    <w:rsid w:val="0007782A"/>
    <w:rsid w:val="000F0B71"/>
    <w:rsid w:val="00124D7C"/>
    <w:rsid w:val="001508CF"/>
    <w:rsid w:val="001562F1"/>
    <w:rsid w:val="001D40FC"/>
    <w:rsid w:val="001E3EDB"/>
    <w:rsid w:val="00222ED1"/>
    <w:rsid w:val="00284DB0"/>
    <w:rsid w:val="0029546E"/>
    <w:rsid w:val="002F6B57"/>
    <w:rsid w:val="0034755D"/>
    <w:rsid w:val="003A5016"/>
    <w:rsid w:val="003C33AA"/>
    <w:rsid w:val="00473DA2"/>
    <w:rsid w:val="004C7C2D"/>
    <w:rsid w:val="005340F9"/>
    <w:rsid w:val="00722611"/>
    <w:rsid w:val="00755FCB"/>
    <w:rsid w:val="007D5199"/>
    <w:rsid w:val="009B2F2D"/>
    <w:rsid w:val="009D0C54"/>
    <w:rsid w:val="009F75A1"/>
    <w:rsid w:val="00A17EC4"/>
    <w:rsid w:val="00A5079D"/>
    <w:rsid w:val="00A74D96"/>
    <w:rsid w:val="00B026C6"/>
    <w:rsid w:val="00B10ECD"/>
    <w:rsid w:val="00BC46D3"/>
    <w:rsid w:val="00BF393B"/>
    <w:rsid w:val="00CE6077"/>
    <w:rsid w:val="00D1704D"/>
    <w:rsid w:val="00D63997"/>
    <w:rsid w:val="00DF741A"/>
    <w:rsid w:val="00E14D2F"/>
    <w:rsid w:val="00E17D9B"/>
    <w:rsid w:val="00E42A2E"/>
    <w:rsid w:val="00F04AFA"/>
    <w:rsid w:val="00F1639C"/>
    <w:rsid w:val="00FA1145"/>
    <w:rsid w:val="00FB5861"/>
    <w:rsid w:val="00FF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C4424E"/>
  <w15:chartTrackingRefBased/>
  <w15:docId w15:val="{5422FFD3-EAC8-491A-946E-5AB7817BE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Bradley Hand ITC" w:hAnsi="Bradley Hand ITC"/>
      <w:i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i/>
      <w:sz w:val="4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E14D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E14D2F"/>
    <w:rPr>
      <w:rFonts w:ascii="Calibri" w:eastAsia="Calibri" w:hAnsi="Calibr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E14D2F"/>
    <w:rPr>
      <w:rFonts w:ascii="Calibri" w:eastAsia="Calibri" w:hAnsi="Calibri"/>
      <w:lang w:eastAsia="en-US"/>
    </w:rPr>
  </w:style>
  <w:style w:type="character" w:styleId="Funotenzeichen">
    <w:name w:val="footnote reference"/>
    <w:uiPriority w:val="99"/>
    <w:unhideWhenUsed/>
    <w:rsid w:val="00E14D2F"/>
    <w:rPr>
      <w:vertAlign w:val="superscript"/>
    </w:rPr>
  </w:style>
  <w:style w:type="paragraph" w:styleId="Sprechblasentext">
    <w:name w:val="Balloon Text"/>
    <w:basedOn w:val="Standard"/>
    <w:link w:val="SprechblasentextZchn"/>
    <w:rsid w:val="00CE607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CE60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emeinde\Vorlagen\Briefkopf%20aktuell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aktuell</Template>
  <TotalTime>0</TotalTime>
  <Pages>4</Pages>
  <Words>941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Ortsgemeinde Hamm (Sieg)</vt:lpstr>
    </vt:vector>
  </TitlesOfParts>
  <Company> </Company>
  <LinksUpToDate>false</LinksUpToDate>
  <CharactersWithSpaces>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Ortsgemeinde Hamm (Sieg)</dc:title>
  <dc:subject/>
  <dc:creator>Privat</dc:creator>
  <cp:keywords/>
  <cp:lastModifiedBy>Privat</cp:lastModifiedBy>
  <cp:revision>4</cp:revision>
  <cp:lastPrinted>2020-08-14T17:43:00Z</cp:lastPrinted>
  <dcterms:created xsi:type="dcterms:W3CDTF">2020-08-20T12:21:00Z</dcterms:created>
  <dcterms:modified xsi:type="dcterms:W3CDTF">2020-09-01T02:52:00Z</dcterms:modified>
</cp:coreProperties>
</file>